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D8D6D" w14:textId="77777777" w:rsidR="00BE0486" w:rsidRDefault="00D77CC1">
      <w:pPr>
        <w:ind w:left="1440" w:firstLine="720"/>
        <w:jc w:val="center"/>
      </w:pPr>
      <w:r>
        <w:rPr>
          <w:rFonts w:ascii="Lauren Normal" w:eastAsia="Lauren Normal" w:hAnsi="Lauren Normal" w:cs="Lauren Normal"/>
          <w:b/>
          <w:color w:val="008410"/>
          <w:sz w:val="90"/>
          <w:szCs w:val="90"/>
        </w:rPr>
        <w:t>Play</w:t>
      </w:r>
      <w:r>
        <w:rPr>
          <w:rFonts w:ascii="Lauren Normal" w:eastAsia="Lauren Normal" w:hAnsi="Lauren Normal" w:cs="Lauren Normal"/>
          <w:b/>
          <w:color w:val="71BE44"/>
          <w:sz w:val="90"/>
          <w:szCs w:val="90"/>
        </w:rPr>
        <w:t>Green</w:t>
      </w:r>
      <w:r>
        <w:rPr>
          <w:noProof/>
        </w:rPr>
        <w:drawing>
          <wp:anchor distT="0" distB="0" distL="0" distR="0" simplePos="0" relativeHeight="251658240" behindDoc="0" locked="0" layoutInCell="1" hidden="0" allowOverlap="1" wp14:anchorId="0C1A5380" wp14:editId="69020DEB">
            <wp:simplePos x="0" y="0"/>
            <wp:positionH relativeFrom="column">
              <wp:posOffset>1581150</wp:posOffset>
            </wp:positionH>
            <wp:positionV relativeFrom="paragraph">
              <wp:posOffset>619125</wp:posOffset>
            </wp:positionV>
            <wp:extent cx="2758440" cy="2068980"/>
            <wp:effectExtent l="0" t="0" r="0" b="0"/>
            <wp:wrapSquare wrapText="bothSides" distT="0" distB="0" distL="0" distR="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58440" cy="2068980"/>
                    </a:xfrm>
                    <a:prstGeom prst="rect">
                      <a:avLst/>
                    </a:prstGeom>
                    <a:ln/>
                  </pic:spPr>
                </pic:pic>
              </a:graphicData>
            </a:graphic>
          </wp:anchor>
        </w:drawing>
      </w:r>
    </w:p>
    <w:p w14:paraId="569745AB" w14:textId="77777777" w:rsidR="00BE0486" w:rsidRDefault="00D77CC1">
      <w:pPr>
        <w:pBdr>
          <w:top w:val="nil"/>
          <w:left w:val="nil"/>
          <w:bottom w:val="nil"/>
          <w:right w:val="nil"/>
          <w:between w:val="nil"/>
        </w:pBdr>
        <w:spacing w:line="240" w:lineRule="auto"/>
        <w:jc w:val="center"/>
        <w:rPr>
          <w:rFonts w:ascii="Lauren Normal" w:eastAsia="Lauren Normal" w:hAnsi="Lauren Normal" w:cs="Lauren Normal"/>
          <w:color w:val="00840F"/>
          <w:sz w:val="60"/>
          <w:szCs w:val="60"/>
        </w:rPr>
      </w:pPr>
      <w:r>
        <w:rPr>
          <w:rFonts w:ascii="Lauren Normal" w:eastAsia="Lauren Normal" w:hAnsi="Lauren Normal" w:cs="Lauren Normal"/>
          <w:color w:val="00840F"/>
          <w:sz w:val="60"/>
          <w:szCs w:val="60"/>
        </w:rPr>
        <w:t xml:space="preserve">Metoodika rohujuure tasandi roheliste spordiürituste planeerimiseks, arendamiseks ja hindamiseks </w:t>
      </w:r>
    </w:p>
    <w:p w14:paraId="04589E5F" w14:textId="77777777" w:rsidR="00BE0486" w:rsidRDefault="00D77CC1">
      <w:pPr>
        <w:pBdr>
          <w:top w:val="nil"/>
          <w:left w:val="nil"/>
          <w:bottom w:val="nil"/>
          <w:right w:val="nil"/>
          <w:between w:val="nil"/>
        </w:pBdr>
        <w:jc w:val="center"/>
        <w:rPr>
          <w:rFonts w:ascii="Lauren Normal" w:eastAsia="Lauren Normal" w:hAnsi="Lauren Normal" w:cs="Lauren Normal"/>
          <w:color w:val="71BD46"/>
          <w:sz w:val="60"/>
          <w:szCs w:val="60"/>
        </w:rPr>
      </w:pPr>
      <w:r>
        <w:rPr>
          <w:rFonts w:ascii="Lauren Normal" w:eastAsia="Lauren Normal" w:hAnsi="Lauren Normal" w:cs="Lauren Normal"/>
          <w:color w:val="71BD46"/>
          <w:sz w:val="60"/>
          <w:szCs w:val="60"/>
        </w:rPr>
        <w:t>Koos vabatahtlikega</w:t>
      </w:r>
    </w:p>
    <w:p w14:paraId="56C04F8B" w14:textId="77777777" w:rsidR="00BE0486" w:rsidRDefault="00D77CC1">
      <w:r>
        <w:rPr>
          <w:noProof/>
        </w:rPr>
        <mc:AlternateContent>
          <mc:Choice Requires="wpg">
            <w:drawing>
              <wp:anchor distT="0" distB="0" distL="114300" distR="114300" simplePos="0" relativeHeight="251659264" behindDoc="0" locked="0" layoutInCell="1" hidden="0" allowOverlap="1" wp14:anchorId="0EDCE7F6" wp14:editId="4BBB77F2">
                <wp:simplePos x="0" y="0"/>
                <wp:positionH relativeFrom="column">
                  <wp:posOffset>736600</wp:posOffset>
                </wp:positionH>
                <wp:positionV relativeFrom="paragraph">
                  <wp:posOffset>38100</wp:posOffset>
                </wp:positionV>
                <wp:extent cx="4472478" cy="1527175"/>
                <wp:effectExtent l="0" t="0" r="0" b="0"/>
                <wp:wrapNone/>
                <wp:docPr id="64" name="Group 64"/>
                <wp:cNvGraphicFramePr/>
                <a:graphic xmlns:a="http://schemas.openxmlformats.org/drawingml/2006/main">
                  <a:graphicData uri="http://schemas.microsoft.com/office/word/2010/wordprocessingGroup">
                    <wpg:wgp>
                      <wpg:cNvGrpSpPr/>
                      <wpg:grpSpPr>
                        <a:xfrm>
                          <a:off x="0" y="0"/>
                          <a:ext cx="4472478" cy="1527175"/>
                          <a:chOff x="3109761" y="3016413"/>
                          <a:chExt cx="4472478" cy="1527175"/>
                        </a:xfrm>
                      </wpg:grpSpPr>
                      <wpg:grpSp>
                        <wpg:cNvPr id="1" name="Group 1"/>
                        <wpg:cNvGrpSpPr/>
                        <wpg:grpSpPr>
                          <a:xfrm>
                            <a:off x="3109761" y="3016413"/>
                            <a:ext cx="4472478" cy="1527175"/>
                            <a:chOff x="3109761" y="3016413"/>
                            <a:chExt cx="4472478" cy="1527175"/>
                          </a:xfrm>
                        </wpg:grpSpPr>
                        <wps:wsp>
                          <wps:cNvPr id="2" name="Rectangle 2"/>
                          <wps:cNvSpPr/>
                          <wps:spPr>
                            <a:xfrm>
                              <a:off x="3109761" y="3016413"/>
                              <a:ext cx="4472475" cy="1527175"/>
                            </a:xfrm>
                            <a:prstGeom prst="rect">
                              <a:avLst/>
                            </a:prstGeom>
                            <a:noFill/>
                            <a:ln>
                              <a:noFill/>
                            </a:ln>
                          </wps:spPr>
                          <wps:txbx>
                            <w:txbxContent>
                              <w:p w14:paraId="43587D50" w14:textId="77777777" w:rsidR="00BE0486" w:rsidRDefault="00BE0486">
                                <w:pPr>
                                  <w:spacing w:line="240" w:lineRule="auto"/>
                                  <w:jc w:val="left"/>
                                  <w:textDirection w:val="btLr"/>
                                </w:pPr>
                              </w:p>
                            </w:txbxContent>
                          </wps:txbx>
                          <wps:bodyPr spcFirstLastPara="1" wrap="square" lIns="91425" tIns="91425" rIns="91425" bIns="91425" anchor="ctr" anchorCtr="0">
                            <a:noAutofit/>
                          </wps:bodyPr>
                        </wps:wsp>
                        <wpg:grpSp>
                          <wpg:cNvPr id="3" name="Group 3"/>
                          <wpg:cNvGrpSpPr/>
                          <wpg:grpSpPr>
                            <a:xfrm>
                              <a:off x="3109761" y="3016413"/>
                              <a:ext cx="4472478" cy="1527175"/>
                              <a:chOff x="55660" y="1"/>
                              <a:chExt cx="4472619" cy="1527232"/>
                            </a:xfrm>
                          </wpg:grpSpPr>
                          <wps:wsp>
                            <wps:cNvPr id="4" name="Rectangle 4"/>
                            <wps:cNvSpPr/>
                            <wps:spPr>
                              <a:xfrm>
                                <a:off x="55660" y="1"/>
                                <a:ext cx="4472600" cy="1527225"/>
                              </a:xfrm>
                              <a:prstGeom prst="rect">
                                <a:avLst/>
                              </a:prstGeom>
                              <a:noFill/>
                              <a:ln>
                                <a:noFill/>
                              </a:ln>
                            </wps:spPr>
                            <wps:txbx>
                              <w:txbxContent>
                                <w:p w14:paraId="18B40A00" w14:textId="77777777" w:rsidR="00BE0486" w:rsidRDefault="00BE0486">
                                  <w:pPr>
                                    <w:spacing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Image result for ecoserveis"/>
                              <pic:cNvPicPr preferRelativeResize="0"/>
                            </pic:nvPicPr>
                            <pic:blipFill rotWithShape="1">
                              <a:blip r:embed="rId9">
                                <a:alphaModFix/>
                              </a:blip>
                              <a:srcRect l="20837" t="28733" r="14911" b="27241"/>
                              <a:stretch/>
                            </pic:blipFill>
                            <pic:spPr>
                              <a:xfrm>
                                <a:off x="2027377" y="1"/>
                                <a:ext cx="1216755" cy="620202"/>
                              </a:xfrm>
                              <a:prstGeom prst="rect">
                                <a:avLst/>
                              </a:prstGeom>
                              <a:noFill/>
                              <a:ln>
                                <a:noFill/>
                              </a:ln>
                            </pic:spPr>
                          </pic:pic>
                          <pic:pic xmlns:pic="http://schemas.openxmlformats.org/drawingml/2006/picture">
                            <pic:nvPicPr>
                              <pic:cNvPr id="8" name="Shape 8" descr="Image result for malta football"/>
                              <pic:cNvPicPr preferRelativeResize="0"/>
                            </pic:nvPicPr>
                            <pic:blipFill rotWithShape="1">
                              <a:blip r:embed="rId10">
                                <a:alphaModFix/>
                              </a:blip>
                              <a:srcRect/>
                              <a:stretch/>
                            </pic:blipFill>
                            <pic:spPr>
                              <a:xfrm>
                                <a:off x="3902359" y="829903"/>
                                <a:ext cx="625920" cy="625770"/>
                              </a:xfrm>
                              <a:prstGeom prst="rect">
                                <a:avLst/>
                              </a:prstGeom>
                              <a:noFill/>
                              <a:ln>
                                <a:noFill/>
                              </a:ln>
                            </pic:spPr>
                          </pic:pic>
                          <pic:pic xmlns:pic="http://schemas.openxmlformats.org/drawingml/2006/picture">
                            <pic:nvPicPr>
                              <pic:cNvPr id="9" name="Shape 9" descr="Image result for eesti jalgpalli association"/>
                              <pic:cNvPicPr preferRelativeResize="0"/>
                            </pic:nvPicPr>
                            <pic:blipFill rotWithShape="1">
                              <a:blip r:embed="rId11">
                                <a:alphaModFix/>
                              </a:blip>
                              <a:srcRect/>
                              <a:stretch/>
                            </pic:blipFill>
                            <pic:spPr>
                              <a:xfrm>
                                <a:off x="1955935" y="824185"/>
                                <a:ext cx="631540" cy="631486"/>
                              </a:xfrm>
                              <a:prstGeom prst="rect">
                                <a:avLst/>
                              </a:prstGeom>
                              <a:noFill/>
                              <a:ln>
                                <a:noFill/>
                              </a:ln>
                            </pic:spPr>
                          </pic:pic>
                          <pic:pic xmlns:pic="http://schemas.openxmlformats.org/drawingml/2006/picture">
                            <pic:nvPicPr>
                              <pic:cNvPr id="10" name="Shape 10" descr="Image result for engso"/>
                              <pic:cNvPicPr preferRelativeResize="0"/>
                            </pic:nvPicPr>
                            <pic:blipFill rotWithShape="1">
                              <a:blip r:embed="rId12">
                                <a:alphaModFix/>
                              </a:blip>
                              <a:srcRect/>
                              <a:stretch/>
                            </pic:blipFill>
                            <pic:spPr>
                              <a:xfrm>
                                <a:off x="55660" y="708315"/>
                                <a:ext cx="747423" cy="747358"/>
                              </a:xfrm>
                              <a:prstGeom prst="rect">
                                <a:avLst/>
                              </a:prstGeom>
                              <a:noFill/>
                              <a:ln>
                                <a:noFill/>
                              </a:ln>
                            </pic:spPr>
                          </pic:pic>
                          <pic:pic xmlns:pic="http://schemas.openxmlformats.org/drawingml/2006/picture">
                            <pic:nvPicPr>
                              <pic:cNvPr id="11" name="Shape 11" descr="Image result for voetbal vlaanderen"/>
                              <pic:cNvPicPr preferRelativeResize="0"/>
                            </pic:nvPicPr>
                            <pic:blipFill rotWithShape="1">
                              <a:blip r:embed="rId13">
                                <a:alphaModFix/>
                              </a:blip>
                              <a:srcRect/>
                              <a:stretch/>
                            </pic:blipFill>
                            <pic:spPr>
                              <a:xfrm>
                                <a:off x="1009781" y="724187"/>
                                <a:ext cx="803116" cy="803046"/>
                              </a:xfrm>
                              <a:prstGeom prst="rect">
                                <a:avLst/>
                              </a:prstGeom>
                              <a:noFill/>
                              <a:ln>
                                <a:noFill/>
                              </a:ln>
                            </pic:spPr>
                          </pic:pic>
                          <pic:pic xmlns:pic="http://schemas.openxmlformats.org/drawingml/2006/picture">
                            <pic:nvPicPr>
                              <pic:cNvPr id="12" name="Shape 12"/>
                              <pic:cNvPicPr preferRelativeResize="0"/>
                            </pic:nvPicPr>
                            <pic:blipFill rotWithShape="1">
                              <a:blip r:embed="rId14">
                                <a:alphaModFix/>
                              </a:blip>
                              <a:srcRect/>
                              <a:stretch/>
                            </pic:blipFill>
                            <pic:spPr>
                              <a:xfrm>
                                <a:off x="2798460" y="818984"/>
                                <a:ext cx="971721" cy="636690"/>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736600</wp:posOffset>
                </wp:positionH>
                <wp:positionV relativeFrom="paragraph">
                  <wp:posOffset>38100</wp:posOffset>
                </wp:positionV>
                <wp:extent cx="4472478" cy="1527175"/>
                <wp:effectExtent b="0" l="0" r="0" t="0"/>
                <wp:wrapNone/>
                <wp:docPr id="6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4472478" cy="1527175"/>
                        </a:xfrm>
                        <a:prstGeom prst="rect"/>
                        <a:ln/>
                      </pic:spPr>
                    </pic:pic>
                  </a:graphicData>
                </a:graphic>
              </wp:anchor>
            </w:drawing>
          </mc:Fallback>
        </mc:AlternateContent>
      </w:r>
    </w:p>
    <w:bookmarkStart w:id="0" w:name="bookmark=id.gjdgxs" w:colFirst="0" w:colLast="0"/>
    <w:bookmarkEnd w:id="0"/>
    <w:p w14:paraId="2AB867B5" w14:textId="77777777" w:rsidR="00BE0486" w:rsidRDefault="00D77CC1">
      <w:r>
        <w:rPr>
          <w:noProof/>
        </w:rPr>
        <mc:AlternateContent>
          <mc:Choice Requires="wpg">
            <w:drawing>
              <wp:anchor distT="0" distB="0" distL="114300" distR="114300" simplePos="0" relativeHeight="251660288" behindDoc="0" locked="0" layoutInCell="1" hidden="0" allowOverlap="1" wp14:anchorId="71F565DD" wp14:editId="6E51BF27">
                <wp:simplePos x="0" y="0"/>
                <wp:positionH relativeFrom="column">
                  <wp:posOffset>1333500</wp:posOffset>
                </wp:positionH>
                <wp:positionV relativeFrom="paragraph">
                  <wp:posOffset>76200</wp:posOffset>
                </wp:positionV>
                <wp:extent cx="1291537" cy="421742"/>
                <wp:effectExtent l="0" t="0" r="0" b="0"/>
                <wp:wrapNone/>
                <wp:docPr id="63" name="Rectangle 63"/>
                <wp:cNvGraphicFramePr/>
                <a:graphic xmlns:a="http://schemas.openxmlformats.org/drawingml/2006/main">
                  <a:graphicData uri="http://schemas.microsoft.com/office/word/2010/wordprocessingShape">
                    <wps:wsp>
                      <wps:cNvSpPr/>
                      <wps:spPr>
                        <a:xfrm>
                          <a:off x="4709757" y="3578654"/>
                          <a:ext cx="1272487" cy="402692"/>
                        </a:xfrm>
                        <a:prstGeom prst="rect">
                          <a:avLst/>
                        </a:prstGeom>
                        <a:solidFill>
                          <a:schemeClr val="lt1"/>
                        </a:solidFill>
                        <a:ln>
                          <a:noFill/>
                        </a:ln>
                      </wps:spPr>
                      <wps:txbx>
                        <w:txbxContent>
                          <w:p w14:paraId="1A873E6A" w14:textId="77777777" w:rsidR="00BE0486" w:rsidRDefault="00D77CC1">
                            <w:pPr>
                              <w:textDirection w:val="btLr"/>
                            </w:pPr>
                            <w:r>
                              <w:rPr>
                                <w:rFonts w:eastAsia="Calibri"/>
                              </w:rPr>
                              <w:t>Coordinated by: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1333500</wp:posOffset>
                </wp:positionH>
                <wp:positionV relativeFrom="paragraph">
                  <wp:posOffset>76200</wp:posOffset>
                </wp:positionV>
                <wp:extent cx="1291537" cy="421742"/>
                <wp:effectExtent b="0" l="0" r="0" t="0"/>
                <wp:wrapNone/>
                <wp:docPr id="6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291537" cy="421742"/>
                        </a:xfrm>
                        <a:prstGeom prst="rect"/>
                        <a:ln/>
                      </pic:spPr>
                    </pic:pic>
                  </a:graphicData>
                </a:graphic>
              </wp:anchor>
            </w:drawing>
          </mc:Fallback>
        </mc:AlternateContent>
      </w:r>
    </w:p>
    <w:p w14:paraId="7F6F46EB" w14:textId="77777777" w:rsidR="00BE0486" w:rsidRDefault="00D77CC1">
      <w:r>
        <w:br w:type="page"/>
      </w:r>
    </w:p>
    <w:p w14:paraId="6B00A01A" w14:textId="77777777" w:rsidR="00BE0486" w:rsidRDefault="00D77CC1">
      <w:pPr>
        <w:pBdr>
          <w:top w:val="nil"/>
          <w:left w:val="nil"/>
          <w:bottom w:val="nil"/>
          <w:right w:val="nil"/>
          <w:between w:val="nil"/>
        </w:pBdr>
        <w:spacing w:line="240" w:lineRule="auto"/>
        <w:rPr>
          <w:rFonts w:ascii="Lauren Normal" w:eastAsia="Lauren Normal" w:hAnsi="Lauren Normal" w:cs="Lauren Normal"/>
          <w:color w:val="008410"/>
          <w:sz w:val="32"/>
          <w:szCs w:val="32"/>
        </w:rPr>
      </w:pPr>
      <w:r>
        <w:rPr>
          <w:rFonts w:ascii="Lauren Normal" w:eastAsia="Lauren Normal" w:hAnsi="Lauren Normal" w:cs="Lauren Normal"/>
          <w:color w:val="008410"/>
          <w:sz w:val="32"/>
          <w:szCs w:val="32"/>
        </w:rPr>
        <w:lastRenderedPageBreak/>
        <w:t>Table of Contents</w:t>
      </w:r>
    </w:p>
    <w:sdt>
      <w:sdtPr>
        <w:id w:val="-2040109655"/>
        <w:docPartObj>
          <w:docPartGallery w:val="Table of Contents"/>
          <w:docPartUnique/>
        </w:docPartObj>
      </w:sdtPr>
      <w:sdtEndPr/>
      <w:sdtContent>
        <w:p w14:paraId="120AF3AB" w14:textId="61927394" w:rsidR="00BE0486" w:rsidRDefault="00D77CC1">
          <w:pPr>
            <w:tabs>
              <w:tab w:val="right" w:pos="9125"/>
            </w:tabs>
            <w:spacing w:before="80" w:line="240" w:lineRule="auto"/>
            <w:rPr>
              <w:rFonts w:eastAsia="Calibri"/>
              <w:b/>
              <w:i/>
            </w:rPr>
          </w:pPr>
          <w:r>
            <w:fldChar w:fldCharType="begin"/>
          </w:r>
          <w:r>
            <w:instrText xml:space="preserve"> TOC \h \u \z </w:instrText>
          </w:r>
          <w:r>
            <w:fldChar w:fldCharType="separate"/>
          </w:r>
          <w:hyperlink w:anchor="_heading=h.30j0zll">
            <w:r>
              <w:rPr>
                <w:rFonts w:eastAsia="Calibri"/>
                <w:b/>
                <w:i/>
              </w:rPr>
              <w:t>Mis on PlayGreen?</w:t>
            </w:r>
          </w:hyperlink>
          <w:r>
            <w:rPr>
              <w:rFonts w:eastAsia="Calibri"/>
              <w:b/>
              <w:i/>
            </w:rPr>
            <w:tab/>
          </w:r>
          <w:r>
            <w:fldChar w:fldCharType="begin"/>
          </w:r>
          <w:r>
            <w:instrText xml:space="preserve"> PAGEREF _heading=h.30j0zll \h </w:instrText>
          </w:r>
          <w:r>
            <w:fldChar w:fldCharType="separate"/>
          </w:r>
          <w:r w:rsidR="00C0648B">
            <w:rPr>
              <w:noProof/>
            </w:rPr>
            <w:t>3</w:t>
          </w:r>
          <w:r>
            <w:fldChar w:fldCharType="end"/>
          </w:r>
        </w:p>
        <w:p w14:paraId="4932A217" w14:textId="36B30977" w:rsidR="00BE0486" w:rsidRDefault="00A37A40">
          <w:pPr>
            <w:tabs>
              <w:tab w:val="right" w:pos="9125"/>
            </w:tabs>
            <w:spacing w:before="200" w:line="240" w:lineRule="auto"/>
            <w:rPr>
              <w:rFonts w:eastAsia="Calibri"/>
              <w:b/>
              <w:i/>
            </w:rPr>
          </w:pPr>
          <w:hyperlink w:anchor="_heading=h.1fob9te">
            <w:r w:rsidR="00D77CC1">
              <w:rPr>
                <w:rFonts w:eastAsia="Calibri"/>
                <w:b/>
                <w:i/>
              </w:rPr>
              <w:t>PlayGreen Meetod</w:t>
            </w:r>
          </w:hyperlink>
          <w:r w:rsidR="00D77CC1">
            <w:rPr>
              <w:rFonts w:eastAsia="Calibri"/>
              <w:b/>
              <w:i/>
            </w:rPr>
            <w:tab/>
          </w:r>
          <w:r w:rsidR="00D77CC1">
            <w:fldChar w:fldCharType="begin"/>
          </w:r>
          <w:r w:rsidR="00D77CC1">
            <w:instrText xml:space="preserve"> PAGEREF _heading=h.1fob9te \h </w:instrText>
          </w:r>
          <w:r w:rsidR="00D77CC1">
            <w:fldChar w:fldCharType="separate"/>
          </w:r>
          <w:r w:rsidR="00C0648B">
            <w:rPr>
              <w:noProof/>
            </w:rPr>
            <w:t>3</w:t>
          </w:r>
          <w:r w:rsidR="00D77CC1">
            <w:fldChar w:fldCharType="end"/>
          </w:r>
        </w:p>
        <w:p w14:paraId="36812452" w14:textId="5AA8453C" w:rsidR="00BE0486" w:rsidRDefault="00A37A40">
          <w:pPr>
            <w:tabs>
              <w:tab w:val="right" w:pos="9125"/>
            </w:tabs>
            <w:spacing w:before="60" w:line="240" w:lineRule="auto"/>
            <w:ind w:left="360"/>
            <w:rPr>
              <w:rFonts w:eastAsia="Calibri"/>
            </w:rPr>
          </w:pPr>
          <w:hyperlink w:anchor="_heading=h.uzx39pixkku2">
            <w:r w:rsidR="00D77CC1">
              <w:rPr>
                <w:rFonts w:eastAsia="Calibri"/>
              </w:rPr>
              <w:t>Etapp 1: Praeguste ürituste analüüs – CO2 jalajälje hinnang</w:t>
            </w:r>
          </w:hyperlink>
          <w:r w:rsidR="00D77CC1">
            <w:rPr>
              <w:rFonts w:eastAsia="Calibri"/>
            </w:rPr>
            <w:tab/>
          </w:r>
          <w:r w:rsidR="00D77CC1">
            <w:fldChar w:fldCharType="begin"/>
          </w:r>
          <w:r w:rsidR="00D77CC1">
            <w:instrText xml:space="preserve"> PAGEREF _heading=h.uzx39pixkku2 \h </w:instrText>
          </w:r>
          <w:r w:rsidR="00D77CC1">
            <w:fldChar w:fldCharType="separate"/>
          </w:r>
          <w:r w:rsidR="00C0648B">
            <w:rPr>
              <w:noProof/>
            </w:rPr>
            <w:t>4</w:t>
          </w:r>
          <w:r w:rsidR="00D77CC1">
            <w:fldChar w:fldCharType="end"/>
          </w:r>
        </w:p>
        <w:p w14:paraId="135B4112" w14:textId="1707449E" w:rsidR="00BE0486" w:rsidRDefault="00A37A40">
          <w:pPr>
            <w:tabs>
              <w:tab w:val="right" w:pos="9125"/>
            </w:tabs>
            <w:spacing w:before="60" w:line="240" w:lineRule="auto"/>
            <w:ind w:left="720"/>
            <w:rPr>
              <w:rFonts w:eastAsia="Calibri"/>
            </w:rPr>
          </w:pPr>
          <w:hyperlink w:anchor="_heading=h.syrxy1c9belw">
            <w:r w:rsidR="00D77CC1">
              <w:rPr>
                <w:rFonts w:eastAsia="Calibri"/>
              </w:rPr>
              <w:t>Mõista, kuidas organisatsioon töötab ja, mida teeb:</w:t>
            </w:r>
          </w:hyperlink>
          <w:r w:rsidR="00D77CC1">
            <w:rPr>
              <w:rFonts w:eastAsia="Calibri"/>
            </w:rPr>
            <w:tab/>
          </w:r>
          <w:r w:rsidR="00D77CC1">
            <w:fldChar w:fldCharType="begin"/>
          </w:r>
          <w:r w:rsidR="00D77CC1">
            <w:instrText xml:space="preserve"> PAGEREF _heading=h.syrxy1c9belw \h </w:instrText>
          </w:r>
          <w:r w:rsidR="00D77CC1">
            <w:fldChar w:fldCharType="separate"/>
          </w:r>
          <w:r w:rsidR="00C0648B">
            <w:rPr>
              <w:noProof/>
            </w:rPr>
            <w:t>4</w:t>
          </w:r>
          <w:r w:rsidR="00D77CC1">
            <w:fldChar w:fldCharType="end"/>
          </w:r>
        </w:p>
        <w:p w14:paraId="2EDC1CDE" w14:textId="0E8D2485" w:rsidR="00BE0486" w:rsidRDefault="00A37A40">
          <w:pPr>
            <w:tabs>
              <w:tab w:val="right" w:pos="9125"/>
            </w:tabs>
            <w:spacing w:before="60" w:line="240" w:lineRule="auto"/>
            <w:ind w:left="720"/>
            <w:rPr>
              <w:rFonts w:eastAsia="Calibri"/>
              <w:sz w:val="20"/>
              <w:szCs w:val="20"/>
            </w:rPr>
          </w:pPr>
          <w:hyperlink w:anchor="_heading=h.tyjcwt">
            <w:r w:rsidR="00D77CC1">
              <w:rPr>
                <w:rFonts w:eastAsia="Calibri"/>
                <w:sz w:val="20"/>
                <w:szCs w:val="20"/>
              </w:rPr>
              <w:t>Mõista, millist üritust tahad arendada:</w:t>
            </w:r>
          </w:hyperlink>
          <w:r w:rsidR="00D77CC1">
            <w:rPr>
              <w:rFonts w:eastAsia="Calibri"/>
              <w:sz w:val="20"/>
              <w:szCs w:val="20"/>
            </w:rPr>
            <w:tab/>
          </w:r>
          <w:r w:rsidR="00D77CC1">
            <w:fldChar w:fldCharType="begin"/>
          </w:r>
          <w:r w:rsidR="00D77CC1">
            <w:instrText xml:space="preserve"> PAGEREF _heading=h.tyjcwt \h </w:instrText>
          </w:r>
          <w:r w:rsidR="00D77CC1">
            <w:fldChar w:fldCharType="separate"/>
          </w:r>
          <w:r w:rsidR="00C0648B">
            <w:rPr>
              <w:noProof/>
            </w:rPr>
            <w:t>4</w:t>
          </w:r>
          <w:r w:rsidR="00D77CC1">
            <w:fldChar w:fldCharType="end"/>
          </w:r>
        </w:p>
        <w:p w14:paraId="4D4C3582" w14:textId="4C144A1D" w:rsidR="00BE0486" w:rsidRDefault="00A37A40">
          <w:pPr>
            <w:tabs>
              <w:tab w:val="right" w:pos="9125"/>
            </w:tabs>
            <w:spacing w:before="60" w:line="240" w:lineRule="auto"/>
            <w:ind w:left="720"/>
            <w:rPr>
              <w:rFonts w:eastAsia="Calibri"/>
              <w:sz w:val="20"/>
              <w:szCs w:val="20"/>
            </w:rPr>
          </w:pPr>
          <w:hyperlink w:anchor="_heading=h.3dy6vkm">
            <w:r w:rsidR="00D77CC1">
              <w:rPr>
                <w:rFonts w:eastAsia="Calibri"/>
                <w:sz w:val="20"/>
                <w:szCs w:val="20"/>
              </w:rPr>
              <w:t>Ühilda ürituse tegevused keskkonnamõjudega:</w:t>
            </w:r>
          </w:hyperlink>
          <w:r w:rsidR="00D77CC1">
            <w:rPr>
              <w:rFonts w:eastAsia="Calibri"/>
              <w:sz w:val="20"/>
              <w:szCs w:val="20"/>
            </w:rPr>
            <w:tab/>
          </w:r>
          <w:r w:rsidR="00D77CC1">
            <w:fldChar w:fldCharType="begin"/>
          </w:r>
          <w:r w:rsidR="00D77CC1">
            <w:instrText xml:space="preserve"> PAGEREF _heading=h.3dy6vkm \h </w:instrText>
          </w:r>
          <w:r w:rsidR="00D77CC1">
            <w:fldChar w:fldCharType="separate"/>
          </w:r>
          <w:r w:rsidR="00C0648B">
            <w:rPr>
              <w:noProof/>
            </w:rPr>
            <w:t>5</w:t>
          </w:r>
          <w:r w:rsidR="00D77CC1">
            <w:fldChar w:fldCharType="end"/>
          </w:r>
        </w:p>
        <w:p w14:paraId="7FAD934A" w14:textId="6B0B9066" w:rsidR="00BE0486" w:rsidRDefault="00A37A40">
          <w:pPr>
            <w:tabs>
              <w:tab w:val="right" w:pos="9125"/>
            </w:tabs>
            <w:spacing w:before="60" w:line="240" w:lineRule="auto"/>
            <w:ind w:left="360"/>
          </w:pPr>
          <w:hyperlink w:anchor="_heading=h.48wvsam0pmt0">
            <w:r w:rsidR="00D77CC1">
              <w:t>Etapp 2: Probleemide tuvastamine ja võimalike lahenduste leidmine</w:t>
            </w:r>
          </w:hyperlink>
          <w:r w:rsidR="00D77CC1">
            <w:tab/>
          </w:r>
          <w:r w:rsidR="00D77CC1">
            <w:fldChar w:fldCharType="begin"/>
          </w:r>
          <w:r w:rsidR="00D77CC1">
            <w:instrText xml:space="preserve"> PAGEREF _heading=h.48wvsam0pmt0 \h </w:instrText>
          </w:r>
          <w:r w:rsidR="00D77CC1">
            <w:fldChar w:fldCharType="separate"/>
          </w:r>
          <w:r w:rsidR="00C0648B">
            <w:rPr>
              <w:noProof/>
            </w:rPr>
            <w:t>6</w:t>
          </w:r>
          <w:r w:rsidR="00D77CC1">
            <w:fldChar w:fldCharType="end"/>
          </w:r>
        </w:p>
        <w:p w14:paraId="40F880A2" w14:textId="281C5E40" w:rsidR="00BE0486" w:rsidRDefault="00A37A40">
          <w:pPr>
            <w:tabs>
              <w:tab w:val="right" w:pos="9125"/>
            </w:tabs>
            <w:spacing w:before="60" w:line="240" w:lineRule="auto"/>
            <w:ind w:left="720"/>
            <w:rPr>
              <w:rFonts w:eastAsia="Calibri"/>
              <w:sz w:val="20"/>
              <w:szCs w:val="20"/>
            </w:rPr>
          </w:pPr>
          <w:hyperlink w:anchor="_heading=h.4d34og8">
            <w:r w:rsidR="00D77CC1">
              <w:rPr>
                <w:rFonts w:eastAsia="Calibri"/>
                <w:sz w:val="20"/>
                <w:szCs w:val="20"/>
              </w:rPr>
              <w:t>Ühilda keskkonnamõjud sobilike lahendustega</w:t>
            </w:r>
          </w:hyperlink>
          <w:r w:rsidR="00D77CC1">
            <w:rPr>
              <w:rFonts w:eastAsia="Calibri"/>
              <w:sz w:val="20"/>
              <w:szCs w:val="20"/>
            </w:rPr>
            <w:tab/>
          </w:r>
          <w:r w:rsidR="00D77CC1">
            <w:fldChar w:fldCharType="begin"/>
          </w:r>
          <w:r w:rsidR="00D77CC1">
            <w:instrText xml:space="preserve"> PAGEREF _heading=h.4d34og8 \h </w:instrText>
          </w:r>
          <w:r w:rsidR="00D77CC1">
            <w:fldChar w:fldCharType="separate"/>
          </w:r>
          <w:r w:rsidR="00C0648B">
            <w:rPr>
              <w:noProof/>
            </w:rPr>
            <w:t>6</w:t>
          </w:r>
          <w:r w:rsidR="00D77CC1">
            <w:fldChar w:fldCharType="end"/>
          </w:r>
        </w:p>
        <w:p w14:paraId="186B9F58" w14:textId="57CBC8FC" w:rsidR="00BE0486" w:rsidRDefault="00A37A40">
          <w:pPr>
            <w:tabs>
              <w:tab w:val="right" w:pos="9125"/>
            </w:tabs>
            <w:spacing w:before="60" w:line="240" w:lineRule="auto"/>
            <w:ind w:left="720"/>
            <w:rPr>
              <w:rFonts w:eastAsia="Calibri"/>
              <w:sz w:val="20"/>
              <w:szCs w:val="20"/>
            </w:rPr>
          </w:pPr>
          <w:hyperlink w:anchor="_heading=h.2s8eyo1">
            <w:r w:rsidR="00D77CC1">
              <w:rPr>
                <w:rFonts w:eastAsia="Calibri"/>
                <w:sz w:val="20"/>
                <w:szCs w:val="20"/>
              </w:rPr>
              <w:t>Esita lahendusi (Ajurünnak)</w:t>
            </w:r>
          </w:hyperlink>
          <w:r w:rsidR="00D77CC1">
            <w:rPr>
              <w:rFonts w:eastAsia="Calibri"/>
              <w:sz w:val="20"/>
              <w:szCs w:val="20"/>
            </w:rPr>
            <w:tab/>
          </w:r>
          <w:r w:rsidR="00D77CC1">
            <w:fldChar w:fldCharType="begin"/>
          </w:r>
          <w:r w:rsidR="00D77CC1">
            <w:instrText xml:space="preserve"> PAGEREF _heading=h.2s8eyo1 \h </w:instrText>
          </w:r>
          <w:r w:rsidR="00D77CC1">
            <w:fldChar w:fldCharType="separate"/>
          </w:r>
          <w:r w:rsidR="00C0648B">
            <w:rPr>
              <w:noProof/>
            </w:rPr>
            <w:t>6</w:t>
          </w:r>
          <w:r w:rsidR="00D77CC1">
            <w:fldChar w:fldCharType="end"/>
          </w:r>
        </w:p>
        <w:p w14:paraId="73CCBA4C" w14:textId="1AF30770" w:rsidR="00BE0486" w:rsidRDefault="00A37A40">
          <w:pPr>
            <w:tabs>
              <w:tab w:val="right" w:pos="9125"/>
            </w:tabs>
            <w:spacing w:before="60" w:line="240" w:lineRule="auto"/>
            <w:ind w:left="360"/>
            <w:rPr>
              <w:rFonts w:eastAsia="Calibri"/>
              <w:b/>
              <w:sz w:val="22"/>
              <w:szCs w:val="22"/>
            </w:rPr>
          </w:pPr>
          <w:hyperlink w:anchor="_heading=h.17dp8vu">
            <w:r w:rsidR="00D77CC1">
              <w:rPr>
                <w:rFonts w:eastAsia="Calibri"/>
                <w:b/>
                <w:sz w:val="22"/>
                <w:szCs w:val="22"/>
              </w:rPr>
              <w:t>Etapp 3: Ürituse planeerimine – kohustuste seadmine</w:t>
            </w:r>
          </w:hyperlink>
          <w:r w:rsidR="00D77CC1">
            <w:rPr>
              <w:rFonts w:eastAsia="Calibri"/>
              <w:b/>
              <w:sz w:val="22"/>
              <w:szCs w:val="22"/>
            </w:rPr>
            <w:tab/>
          </w:r>
          <w:r w:rsidR="00D77CC1">
            <w:fldChar w:fldCharType="begin"/>
          </w:r>
          <w:r w:rsidR="00D77CC1">
            <w:instrText xml:space="preserve"> PAGEREF _heading=h.17dp8vu \h </w:instrText>
          </w:r>
          <w:r w:rsidR="00D77CC1">
            <w:fldChar w:fldCharType="separate"/>
          </w:r>
          <w:r w:rsidR="00C0648B">
            <w:rPr>
              <w:noProof/>
            </w:rPr>
            <w:t>7</w:t>
          </w:r>
          <w:r w:rsidR="00D77CC1">
            <w:fldChar w:fldCharType="end"/>
          </w:r>
        </w:p>
        <w:p w14:paraId="1013F2D1" w14:textId="27349981" w:rsidR="00BE0486" w:rsidRDefault="00A37A40">
          <w:pPr>
            <w:tabs>
              <w:tab w:val="right" w:pos="9125"/>
            </w:tabs>
            <w:spacing w:before="60" w:line="240" w:lineRule="auto"/>
            <w:ind w:left="720"/>
            <w:rPr>
              <w:rFonts w:eastAsia="Calibri"/>
              <w:sz w:val="20"/>
              <w:szCs w:val="20"/>
            </w:rPr>
          </w:pPr>
          <w:hyperlink w:anchor="_heading=h.3rdcrjn">
            <w:r w:rsidR="00D77CC1">
              <w:rPr>
                <w:rFonts w:eastAsia="Calibri"/>
                <w:sz w:val="20"/>
                <w:szCs w:val="20"/>
              </w:rPr>
              <w:t>Pane paika eesmärgid, et meetmed saaksid elluviidud:</w:t>
            </w:r>
          </w:hyperlink>
          <w:r w:rsidR="00D77CC1">
            <w:rPr>
              <w:rFonts w:eastAsia="Calibri"/>
              <w:sz w:val="20"/>
              <w:szCs w:val="20"/>
            </w:rPr>
            <w:tab/>
          </w:r>
          <w:r w:rsidR="00D77CC1">
            <w:fldChar w:fldCharType="begin"/>
          </w:r>
          <w:r w:rsidR="00D77CC1">
            <w:instrText xml:space="preserve"> PAGEREF _heading=h.3rdcrjn \h </w:instrText>
          </w:r>
          <w:r w:rsidR="00D77CC1">
            <w:fldChar w:fldCharType="separate"/>
          </w:r>
          <w:r w:rsidR="00C0648B">
            <w:rPr>
              <w:noProof/>
            </w:rPr>
            <w:t>7</w:t>
          </w:r>
          <w:r w:rsidR="00D77CC1">
            <w:fldChar w:fldCharType="end"/>
          </w:r>
        </w:p>
        <w:p w14:paraId="6857037B" w14:textId="7DA08815" w:rsidR="00BE0486" w:rsidRDefault="00A37A40">
          <w:pPr>
            <w:tabs>
              <w:tab w:val="right" w:pos="9125"/>
            </w:tabs>
            <w:spacing w:before="60" w:line="240" w:lineRule="auto"/>
            <w:ind w:left="720"/>
            <w:rPr>
              <w:rFonts w:eastAsia="Calibri"/>
              <w:sz w:val="20"/>
              <w:szCs w:val="20"/>
            </w:rPr>
          </w:pPr>
          <w:hyperlink w:anchor="_heading=h.26in1rg">
            <w:r w:rsidR="00D77CC1">
              <w:rPr>
                <w:rFonts w:eastAsia="Calibri"/>
                <w:sz w:val="20"/>
                <w:szCs w:val="20"/>
              </w:rPr>
              <w:t>Otsusta, kes on vastutav isik iga tegevuse juures</w:t>
            </w:r>
          </w:hyperlink>
          <w:r w:rsidR="00D77CC1">
            <w:rPr>
              <w:rFonts w:eastAsia="Calibri"/>
              <w:sz w:val="20"/>
              <w:szCs w:val="20"/>
            </w:rPr>
            <w:tab/>
          </w:r>
          <w:r w:rsidR="00D77CC1">
            <w:fldChar w:fldCharType="begin"/>
          </w:r>
          <w:r w:rsidR="00D77CC1">
            <w:instrText xml:space="preserve"> PAGEREF _heading=h.26in1rg \h </w:instrText>
          </w:r>
          <w:r w:rsidR="00D77CC1">
            <w:fldChar w:fldCharType="separate"/>
          </w:r>
          <w:r w:rsidR="00C0648B">
            <w:rPr>
              <w:noProof/>
            </w:rPr>
            <w:t>7</w:t>
          </w:r>
          <w:r w:rsidR="00D77CC1">
            <w:fldChar w:fldCharType="end"/>
          </w:r>
        </w:p>
        <w:p w14:paraId="6D2D716E" w14:textId="72829293" w:rsidR="00BE0486" w:rsidRDefault="00A37A40">
          <w:pPr>
            <w:tabs>
              <w:tab w:val="right" w:pos="9125"/>
            </w:tabs>
            <w:spacing w:before="60" w:line="240" w:lineRule="auto"/>
            <w:ind w:left="720"/>
            <w:rPr>
              <w:rFonts w:eastAsia="Calibri"/>
              <w:sz w:val="20"/>
              <w:szCs w:val="20"/>
            </w:rPr>
          </w:pPr>
          <w:hyperlink w:anchor="_heading=h.lnxbz9">
            <w:r w:rsidR="00D77CC1">
              <w:rPr>
                <w:rFonts w:eastAsia="Calibri"/>
                <w:sz w:val="20"/>
                <w:szCs w:val="20"/>
              </w:rPr>
              <w:t>Määra analüüsi baasil mõõdikud:</w:t>
            </w:r>
          </w:hyperlink>
          <w:r w:rsidR="00D77CC1">
            <w:rPr>
              <w:rFonts w:eastAsia="Calibri"/>
              <w:sz w:val="20"/>
              <w:szCs w:val="20"/>
            </w:rPr>
            <w:tab/>
          </w:r>
          <w:r w:rsidR="00D77CC1">
            <w:fldChar w:fldCharType="begin"/>
          </w:r>
          <w:r w:rsidR="00D77CC1">
            <w:instrText xml:space="preserve"> PAGEREF _heading=h.lnxbz9 \h </w:instrText>
          </w:r>
          <w:r w:rsidR="00D77CC1">
            <w:fldChar w:fldCharType="separate"/>
          </w:r>
          <w:r w:rsidR="00C0648B">
            <w:rPr>
              <w:noProof/>
            </w:rPr>
            <w:t>8</w:t>
          </w:r>
          <w:r w:rsidR="00D77CC1">
            <w:fldChar w:fldCharType="end"/>
          </w:r>
        </w:p>
        <w:p w14:paraId="03656A72" w14:textId="6513E631" w:rsidR="00BE0486" w:rsidRDefault="00A37A40">
          <w:pPr>
            <w:tabs>
              <w:tab w:val="right" w:pos="9125"/>
            </w:tabs>
            <w:spacing w:before="60" w:line="240" w:lineRule="auto"/>
            <w:ind w:left="720"/>
            <w:rPr>
              <w:rFonts w:eastAsia="Calibri"/>
              <w:sz w:val="20"/>
              <w:szCs w:val="20"/>
            </w:rPr>
          </w:pPr>
          <w:hyperlink w:anchor="_heading=h.35nkun2">
            <w:r w:rsidR="00D77CC1">
              <w:rPr>
                <w:rFonts w:eastAsia="Calibri"/>
                <w:sz w:val="20"/>
                <w:szCs w:val="20"/>
              </w:rPr>
              <w:t>Kasulik lisategevus:</w:t>
            </w:r>
          </w:hyperlink>
          <w:r w:rsidR="00D77CC1">
            <w:rPr>
              <w:rFonts w:eastAsia="Calibri"/>
              <w:sz w:val="20"/>
              <w:szCs w:val="20"/>
            </w:rPr>
            <w:tab/>
          </w:r>
          <w:r w:rsidR="00D77CC1">
            <w:fldChar w:fldCharType="begin"/>
          </w:r>
          <w:r w:rsidR="00D77CC1">
            <w:instrText xml:space="preserve"> PAGEREF _heading=h.35nkun2 \h </w:instrText>
          </w:r>
          <w:r w:rsidR="00D77CC1">
            <w:fldChar w:fldCharType="separate"/>
          </w:r>
          <w:r w:rsidR="00C0648B">
            <w:rPr>
              <w:noProof/>
            </w:rPr>
            <w:t>8</w:t>
          </w:r>
          <w:r w:rsidR="00D77CC1">
            <w:fldChar w:fldCharType="end"/>
          </w:r>
        </w:p>
        <w:p w14:paraId="64B15707" w14:textId="1956DAEF" w:rsidR="00BE0486" w:rsidRDefault="00A37A40">
          <w:pPr>
            <w:tabs>
              <w:tab w:val="right" w:pos="9125"/>
            </w:tabs>
            <w:spacing w:before="60" w:line="240" w:lineRule="auto"/>
            <w:ind w:left="360"/>
            <w:rPr>
              <w:rFonts w:eastAsia="Calibri"/>
            </w:rPr>
          </w:pPr>
          <w:hyperlink w:anchor="_heading=h.5rd7k4hjz2rk">
            <w:r w:rsidR="00D77CC1">
              <w:rPr>
                <w:rFonts w:eastAsia="Calibri"/>
              </w:rPr>
              <w:t>Etapp 4: Ürituse läbiviimine</w:t>
            </w:r>
          </w:hyperlink>
          <w:r w:rsidR="00D77CC1">
            <w:rPr>
              <w:rFonts w:eastAsia="Calibri"/>
            </w:rPr>
            <w:tab/>
          </w:r>
          <w:r w:rsidR="00D77CC1">
            <w:fldChar w:fldCharType="begin"/>
          </w:r>
          <w:r w:rsidR="00D77CC1">
            <w:instrText xml:space="preserve"> PAGEREF _heading=h.5rd7k4hjz2rk \h </w:instrText>
          </w:r>
          <w:r w:rsidR="00D77CC1">
            <w:fldChar w:fldCharType="separate"/>
          </w:r>
          <w:r w:rsidR="00C0648B">
            <w:rPr>
              <w:noProof/>
            </w:rPr>
            <w:t>9</w:t>
          </w:r>
          <w:r w:rsidR="00D77CC1">
            <w:fldChar w:fldCharType="end"/>
          </w:r>
        </w:p>
        <w:p w14:paraId="0264898E" w14:textId="59035EB0" w:rsidR="00BE0486" w:rsidRDefault="00A37A40">
          <w:pPr>
            <w:tabs>
              <w:tab w:val="right" w:pos="9125"/>
            </w:tabs>
            <w:spacing w:before="60" w:line="240" w:lineRule="auto"/>
            <w:ind w:left="720"/>
            <w:rPr>
              <w:rFonts w:eastAsia="Calibri"/>
              <w:sz w:val="20"/>
              <w:szCs w:val="20"/>
            </w:rPr>
          </w:pPr>
          <w:hyperlink w:anchor="_heading=h.2jxsxqh">
            <w:r w:rsidR="00D77CC1">
              <w:rPr>
                <w:rFonts w:eastAsia="Calibri"/>
                <w:sz w:val="20"/>
                <w:szCs w:val="20"/>
              </w:rPr>
              <w:t>Kontrollida eesmärke ja oodatavaid tulemusi:</w:t>
            </w:r>
          </w:hyperlink>
          <w:r w:rsidR="00D77CC1">
            <w:rPr>
              <w:rFonts w:eastAsia="Calibri"/>
              <w:sz w:val="20"/>
              <w:szCs w:val="20"/>
            </w:rPr>
            <w:tab/>
          </w:r>
          <w:r w:rsidR="00D77CC1">
            <w:fldChar w:fldCharType="begin"/>
          </w:r>
          <w:r w:rsidR="00D77CC1">
            <w:instrText xml:space="preserve"> PAGEREF _heading=h.2jxsxqh \h </w:instrText>
          </w:r>
          <w:r w:rsidR="00D77CC1">
            <w:fldChar w:fldCharType="separate"/>
          </w:r>
          <w:r w:rsidR="00C0648B">
            <w:rPr>
              <w:noProof/>
            </w:rPr>
            <w:t>9</w:t>
          </w:r>
          <w:r w:rsidR="00D77CC1">
            <w:fldChar w:fldCharType="end"/>
          </w:r>
        </w:p>
        <w:p w14:paraId="65FDB02D" w14:textId="4DF0BB32" w:rsidR="00BE0486" w:rsidRDefault="00A37A40">
          <w:pPr>
            <w:tabs>
              <w:tab w:val="right" w:pos="9125"/>
            </w:tabs>
            <w:spacing w:before="60" w:line="240" w:lineRule="auto"/>
            <w:ind w:left="720"/>
            <w:rPr>
              <w:rFonts w:eastAsia="Calibri"/>
            </w:rPr>
          </w:pPr>
          <w:hyperlink w:anchor="_heading=h.wjla5hpd1gkt">
            <w:r w:rsidR="00D77CC1">
              <w:rPr>
                <w:rFonts w:eastAsia="Calibri"/>
              </w:rPr>
              <w:t>Jälgi, kuidas asju kasutatakse:</w:t>
            </w:r>
          </w:hyperlink>
          <w:r w:rsidR="00D77CC1">
            <w:rPr>
              <w:rFonts w:eastAsia="Calibri"/>
            </w:rPr>
            <w:tab/>
          </w:r>
          <w:r w:rsidR="00D77CC1">
            <w:fldChar w:fldCharType="begin"/>
          </w:r>
          <w:r w:rsidR="00D77CC1">
            <w:instrText xml:space="preserve"> PAGEREF _heading=h.wjla5hpd1gkt \h </w:instrText>
          </w:r>
          <w:r w:rsidR="00D77CC1">
            <w:fldChar w:fldCharType="separate"/>
          </w:r>
          <w:r w:rsidR="00C0648B">
            <w:rPr>
              <w:noProof/>
            </w:rPr>
            <w:t>9</w:t>
          </w:r>
          <w:r w:rsidR="00D77CC1">
            <w:fldChar w:fldCharType="end"/>
          </w:r>
        </w:p>
        <w:p w14:paraId="505C92E7" w14:textId="68CEF4CF" w:rsidR="00BE0486" w:rsidRDefault="00A37A40">
          <w:pPr>
            <w:tabs>
              <w:tab w:val="right" w:pos="9125"/>
            </w:tabs>
            <w:spacing w:before="60" w:line="240" w:lineRule="auto"/>
            <w:ind w:left="720"/>
            <w:rPr>
              <w:rFonts w:eastAsia="Calibri"/>
            </w:rPr>
          </w:pPr>
          <w:hyperlink w:anchor="_heading=h.1tfjeol7i0vx">
            <w:r w:rsidR="00D77CC1">
              <w:rPr>
                <w:rFonts w:eastAsia="Calibri"/>
              </w:rPr>
              <w:t>Kogu ürituse andmeid:</w:t>
            </w:r>
          </w:hyperlink>
          <w:r w:rsidR="00D77CC1">
            <w:rPr>
              <w:rFonts w:eastAsia="Calibri"/>
            </w:rPr>
            <w:tab/>
          </w:r>
          <w:r w:rsidR="00D77CC1">
            <w:fldChar w:fldCharType="begin"/>
          </w:r>
          <w:r w:rsidR="00D77CC1">
            <w:instrText xml:space="preserve"> PAGEREF _heading=h.1tfjeol7i0vx \h </w:instrText>
          </w:r>
          <w:r w:rsidR="00D77CC1">
            <w:fldChar w:fldCharType="separate"/>
          </w:r>
          <w:r w:rsidR="00C0648B">
            <w:rPr>
              <w:noProof/>
            </w:rPr>
            <w:t>10</w:t>
          </w:r>
          <w:r w:rsidR="00D77CC1">
            <w:fldChar w:fldCharType="end"/>
          </w:r>
        </w:p>
        <w:p w14:paraId="0A7C8F9F" w14:textId="1EB6DCED" w:rsidR="00BE0486" w:rsidRDefault="00A37A40">
          <w:pPr>
            <w:tabs>
              <w:tab w:val="right" w:pos="9125"/>
            </w:tabs>
            <w:spacing w:before="60" w:line="240" w:lineRule="auto"/>
            <w:ind w:left="360"/>
            <w:rPr>
              <w:rFonts w:eastAsia="Calibri"/>
              <w:b/>
              <w:sz w:val="22"/>
              <w:szCs w:val="22"/>
            </w:rPr>
          </w:pPr>
          <w:hyperlink w:anchor="_heading=h.3j2qqm3">
            <w:r w:rsidR="00D77CC1">
              <w:rPr>
                <w:rFonts w:eastAsia="Calibri"/>
                <w:b/>
                <w:sz w:val="22"/>
                <w:szCs w:val="22"/>
              </w:rPr>
              <w:t>Etapp 5: Hindamine ja mõtteid järgmisteks või sarnasteks üritusteks</w:t>
            </w:r>
          </w:hyperlink>
          <w:r w:rsidR="00D77CC1">
            <w:rPr>
              <w:rFonts w:eastAsia="Calibri"/>
              <w:b/>
              <w:sz w:val="22"/>
              <w:szCs w:val="22"/>
            </w:rPr>
            <w:tab/>
          </w:r>
          <w:r w:rsidR="00D77CC1">
            <w:fldChar w:fldCharType="begin"/>
          </w:r>
          <w:r w:rsidR="00D77CC1">
            <w:instrText xml:space="preserve"> PAGEREF _heading=h.3j2qqm3 \h </w:instrText>
          </w:r>
          <w:r w:rsidR="00D77CC1">
            <w:fldChar w:fldCharType="separate"/>
          </w:r>
          <w:r w:rsidR="00C0648B">
            <w:rPr>
              <w:noProof/>
            </w:rPr>
            <w:t>10</w:t>
          </w:r>
          <w:r w:rsidR="00D77CC1">
            <w:fldChar w:fldCharType="end"/>
          </w:r>
        </w:p>
        <w:p w14:paraId="679E8939" w14:textId="68E32CA3" w:rsidR="00BE0486" w:rsidRDefault="00A37A40">
          <w:pPr>
            <w:tabs>
              <w:tab w:val="right" w:pos="9125"/>
            </w:tabs>
            <w:spacing w:before="60" w:line="240" w:lineRule="auto"/>
            <w:ind w:left="720"/>
            <w:rPr>
              <w:rFonts w:eastAsia="Calibri"/>
            </w:rPr>
          </w:pPr>
          <w:hyperlink w:anchor="_heading=h.svuj4ano8dy3">
            <w:r w:rsidR="00D77CC1">
              <w:rPr>
                <w:rFonts w:eastAsia="Calibri"/>
              </w:rPr>
              <w:t>Hinnangu 1 osa</w:t>
            </w:r>
          </w:hyperlink>
          <w:r w:rsidR="00D77CC1">
            <w:rPr>
              <w:rFonts w:eastAsia="Calibri"/>
            </w:rPr>
            <w:tab/>
          </w:r>
          <w:r w:rsidR="00D77CC1">
            <w:fldChar w:fldCharType="begin"/>
          </w:r>
          <w:r w:rsidR="00D77CC1">
            <w:instrText xml:space="preserve"> PAGEREF _heading=h.svuj4ano8dy3 \h </w:instrText>
          </w:r>
          <w:r w:rsidR="00D77CC1">
            <w:fldChar w:fldCharType="separate"/>
          </w:r>
          <w:r w:rsidR="00C0648B">
            <w:rPr>
              <w:noProof/>
            </w:rPr>
            <w:t>10</w:t>
          </w:r>
          <w:r w:rsidR="00D77CC1">
            <w:fldChar w:fldCharType="end"/>
          </w:r>
        </w:p>
        <w:p w14:paraId="48032DF7" w14:textId="692D9D07" w:rsidR="00BE0486" w:rsidRDefault="00A37A40">
          <w:pPr>
            <w:tabs>
              <w:tab w:val="right" w:pos="9125"/>
            </w:tabs>
            <w:spacing w:before="60" w:line="240" w:lineRule="auto"/>
            <w:ind w:left="720"/>
            <w:rPr>
              <w:rFonts w:eastAsia="Calibri"/>
            </w:rPr>
          </w:pPr>
          <w:hyperlink w:anchor="_heading=h.t59bviqxa06z">
            <w:r w:rsidR="00D77CC1">
              <w:rPr>
                <w:rFonts w:eastAsia="Calibri"/>
              </w:rPr>
              <w:t>Hinnangu 2 osa</w:t>
            </w:r>
          </w:hyperlink>
          <w:r w:rsidR="00D77CC1">
            <w:rPr>
              <w:rFonts w:eastAsia="Calibri"/>
            </w:rPr>
            <w:tab/>
          </w:r>
          <w:r w:rsidR="00D77CC1">
            <w:fldChar w:fldCharType="begin"/>
          </w:r>
          <w:r w:rsidR="00D77CC1">
            <w:instrText xml:space="preserve"> PAGEREF _heading=h.t59bviqxa06z \h </w:instrText>
          </w:r>
          <w:r w:rsidR="00D77CC1">
            <w:fldChar w:fldCharType="separate"/>
          </w:r>
          <w:r w:rsidR="00C0648B">
            <w:rPr>
              <w:noProof/>
            </w:rPr>
            <w:t>10</w:t>
          </w:r>
          <w:r w:rsidR="00D77CC1">
            <w:fldChar w:fldCharType="end"/>
          </w:r>
        </w:p>
        <w:p w14:paraId="3D0749E7" w14:textId="66CE3433" w:rsidR="00BE0486" w:rsidRDefault="00A37A40">
          <w:pPr>
            <w:tabs>
              <w:tab w:val="right" w:pos="9125"/>
            </w:tabs>
            <w:spacing w:before="200" w:line="240" w:lineRule="auto"/>
            <w:rPr>
              <w:rFonts w:eastAsia="Calibri"/>
              <w:b/>
            </w:rPr>
          </w:pPr>
          <w:hyperlink w:anchor="_heading=h.uti1hyutc79x">
            <w:r w:rsidR="00D77CC1">
              <w:rPr>
                <w:rFonts w:eastAsia="Calibri"/>
                <w:b/>
              </w:rPr>
              <w:t>Lisad</w:t>
            </w:r>
          </w:hyperlink>
          <w:r w:rsidR="00D77CC1">
            <w:rPr>
              <w:rFonts w:eastAsia="Calibri"/>
              <w:b/>
            </w:rPr>
            <w:tab/>
          </w:r>
          <w:r w:rsidR="00D77CC1">
            <w:fldChar w:fldCharType="begin"/>
          </w:r>
          <w:r w:rsidR="00D77CC1">
            <w:instrText xml:space="preserve"> PAGEREF _heading=h.uti1hyutc79x \h </w:instrText>
          </w:r>
          <w:r w:rsidR="00D77CC1">
            <w:fldChar w:fldCharType="separate"/>
          </w:r>
          <w:r w:rsidR="00C0648B">
            <w:rPr>
              <w:noProof/>
            </w:rPr>
            <w:t>12</w:t>
          </w:r>
          <w:r w:rsidR="00D77CC1">
            <w:fldChar w:fldCharType="end"/>
          </w:r>
        </w:p>
        <w:p w14:paraId="5BAAEF58" w14:textId="3E8B2ACD" w:rsidR="00BE0486" w:rsidRDefault="00A37A40">
          <w:pPr>
            <w:tabs>
              <w:tab w:val="right" w:pos="9125"/>
            </w:tabs>
            <w:spacing w:before="60" w:line="240" w:lineRule="auto"/>
            <w:ind w:left="720"/>
            <w:rPr>
              <w:rFonts w:eastAsia="Calibri"/>
              <w:sz w:val="20"/>
              <w:szCs w:val="20"/>
            </w:rPr>
          </w:pPr>
          <w:hyperlink w:anchor="_heading=h.1ci93xb">
            <w:r w:rsidR="00D77CC1">
              <w:rPr>
                <w:rFonts w:eastAsia="Calibri"/>
                <w:sz w:val="20"/>
                <w:szCs w:val="20"/>
              </w:rPr>
              <w:t>Lisa 1 - Informatsioon iga keskkonna kategooria kohta ja näidisküsimused</w:t>
            </w:r>
          </w:hyperlink>
          <w:r w:rsidR="00D77CC1">
            <w:rPr>
              <w:rFonts w:eastAsia="Calibri"/>
              <w:sz w:val="20"/>
              <w:szCs w:val="20"/>
            </w:rPr>
            <w:tab/>
          </w:r>
          <w:r w:rsidR="00D77CC1">
            <w:fldChar w:fldCharType="begin"/>
          </w:r>
          <w:r w:rsidR="00D77CC1">
            <w:instrText xml:space="preserve"> PAGEREF _heading=h.1ci93xb \h </w:instrText>
          </w:r>
          <w:r w:rsidR="00D77CC1">
            <w:fldChar w:fldCharType="separate"/>
          </w:r>
          <w:r w:rsidR="00C0648B">
            <w:rPr>
              <w:noProof/>
            </w:rPr>
            <w:t>12</w:t>
          </w:r>
          <w:r w:rsidR="00D77CC1">
            <w:fldChar w:fldCharType="end"/>
          </w:r>
        </w:p>
        <w:p w14:paraId="47ACE74C" w14:textId="201B5B88" w:rsidR="00BE0486" w:rsidRDefault="00A37A40">
          <w:pPr>
            <w:tabs>
              <w:tab w:val="right" w:pos="9125"/>
            </w:tabs>
            <w:spacing w:before="60" w:after="80" w:line="240" w:lineRule="auto"/>
            <w:ind w:left="720"/>
            <w:rPr>
              <w:rFonts w:eastAsia="Calibri"/>
              <w:sz w:val="20"/>
              <w:szCs w:val="20"/>
            </w:rPr>
          </w:pPr>
          <w:hyperlink w:anchor="_heading=h.3whwml4">
            <w:r w:rsidR="00D77CC1">
              <w:rPr>
                <w:rFonts w:eastAsia="Calibri"/>
                <w:sz w:val="20"/>
                <w:szCs w:val="20"/>
              </w:rPr>
              <w:t>Lisa 2: Näide – environmental impact and solution table</w:t>
            </w:r>
          </w:hyperlink>
          <w:r w:rsidR="00D77CC1">
            <w:rPr>
              <w:rFonts w:eastAsia="Calibri"/>
              <w:sz w:val="20"/>
              <w:szCs w:val="20"/>
            </w:rPr>
            <w:tab/>
          </w:r>
          <w:r w:rsidR="00D77CC1">
            <w:fldChar w:fldCharType="begin"/>
          </w:r>
          <w:r w:rsidR="00D77CC1">
            <w:instrText xml:space="preserve"> PAGEREF _heading=h.3whwml4 \h </w:instrText>
          </w:r>
          <w:r w:rsidR="00D77CC1">
            <w:fldChar w:fldCharType="separate"/>
          </w:r>
          <w:r w:rsidR="00C0648B">
            <w:rPr>
              <w:noProof/>
            </w:rPr>
            <w:t>14</w:t>
          </w:r>
          <w:r w:rsidR="00D77CC1">
            <w:fldChar w:fldCharType="end"/>
          </w:r>
          <w:r w:rsidR="00D77CC1">
            <w:fldChar w:fldCharType="end"/>
          </w:r>
        </w:p>
      </w:sdtContent>
    </w:sdt>
    <w:p w14:paraId="4F3230C4" w14:textId="77777777" w:rsidR="00BE0486" w:rsidRDefault="00D77CC1">
      <w:pPr>
        <w:spacing w:line="240" w:lineRule="auto"/>
        <w:jc w:val="left"/>
        <w:rPr>
          <w:rFonts w:ascii="Lauren Normal" w:eastAsia="Lauren Normal" w:hAnsi="Lauren Normal" w:cs="Lauren Normal"/>
          <w:color w:val="008410"/>
          <w:sz w:val="32"/>
          <w:szCs w:val="32"/>
        </w:rPr>
      </w:pPr>
      <w:r>
        <w:br w:type="page"/>
      </w:r>
    </w:p>
    <w:p w14:paraId="5385A718" w14:textId="77777777" w:rsidR="00BE0486" w:rsidRDefault="00D77CC1">
      <w:pPr>
        <w:pStyle w:val="Heading1"/>
      </w:pPr>
      <w:bookmarkStart w:id="1" w:name="_heading=h.30j0zll" w:colFirst="0" w:colLast="0"/>
      <w:bookmarkEnd w:id="1"/>
      <w:r>
        <w:lastRenderedPageBreak/>
        <w:t>Mis on PlayGreen?</w:t>
      </w:r>
    </w:p>
    <w:p w14:paraId="49682008" w14:textId="77777777" w:rsidR="00BE0486" w:rsidRDefault="00D77CC1">
      <w:pPr>
        <w:ind w:firstLine="720"/>
        <w:rPr>
          <w:sz w:val="22"/>
          <w:szCs w:val="22"/>
        </w:rPr>
      </w:pPr>
      <w:r>
        <w:rPr>
          <w:sz w:val="22"/>
          <w:szCs w:val="22"/>
        </w:rPr>
        <w:t xml:space="preserve">PlayGreen on Erasmus+ projekt, mida saab rakendada iga spordi organisatsioon, mis tahab kaasata vabatahtlike sporti tegema ja/või tahab luua rohujuure tasandil koos vabatahtlikega rohelisemaid spordiüritusi. Idee PlayGreeni taga on, et noored keskkonna aktivistid kasutaksid oma loovat mõtlemist ja kasutaksid oma oskusi, et luua jätkusuutlik üritus ning seeläbi õpetada organisatsioonidele/ spordikeskustele kuidas nad saaksid olla jätkusuutlikumad. </w:t>
      </w:r>
    </w:p>
    <w:p w14:paraId="3AA1A45B" w14:textId="77777777" w:rsidR="00BE0486" w:rsidRDefault="00BE0486">
      <w:pPr>
        <w:rPr>
          <w:b/>
          <w:sz w:val="28"/>
          <w:szCs w:val="28"/>
        </w:rPr>
      </w:pPr>
    </w:p>
    <w:p w14:paraId="662AFB8B" w14:textId="77777777" w:rsidR="00BE0486" w:rsidRDefault="00D77CC1">
      <w:pPr>
        <w:pStyle w:val="Heading1"/>
      </w:pPr>
      <w:bookmarkStart w:id="2" w:name="_heading=h.1fob9te" w:colFirst="0" w:colLast="0"/>
      <w:bookmarkEnd w:id="2"/>
      <w:r>
        <w:t>PlayGreen Meetod</w:t>
      </w:r>
    </w:p>
    <w:p w14:paraId="1A00DE16" w14:textId="77777777" w:rsidR="00BE0486" w:rsidRDefault="00D77CC1">
      <w:pPr>
        <w:ind w:firstLine="720"/>
        <w:rPr>
          <w:sz w:val="22"/>
          <w:szCs w:val="22"/>
        </w:rPr>
      </w:pPr>
      <w:r>
        <w:rPr>
          <w:sz w:val="22"/>
          <w:szCs w:val="22"/>
        </w:rPr>
        <w:t xml:space="preserve">PlayGreen metoodika on jaotatud nelja ossa: (1) analüüs; (2) planeerimine ja (3) läbiviimine ning (4) hinnang läbiviidud meetmetele ja mõtteid järgnevatele sündmustele. Esimene annab vabatahtlikele Rohelises Meeskonnas (the Green Team) tööriistad, millega analüüsida toimuva spordiürituse mõju keskkonnale. Teine tööriist on selleks, et leida aspektid, millel on kõige suurem mõju ning mõelda välja võimalikke rohelisi tegevusi, et leevendada spordiürituste ökoloogilst jalajälge. Planeerimisfaasis peaks Roheline Meeskond (the Green Team) otsustama ja planeerima, kuidas kindlaid tegevusi/meetmeid välja töötatakse, ja kuidas need tegevused mõõdavad võimekust vähendada CO2 heitkoguseid. Peale meetmete elluviimist spordiüritusel annab hindamisfaas ressursid, et hinnata tegevusi ja võrrelda neid varasemate üritustega (kus neid meetmeid ei kasutatud) ning pakkuda näpunäiteid edaspidisteks üritusteks, et tagada pikaajaline jätkusuutlikus. </w:t>
      </w:r>
    </w:p>
    <w:p w14:paraId="2E54BC9F" w14:textId="77777777" w:rsidR="00BE0486" w:rsidRDefault="00BE0486">
      <w:pPr>
        <w:rPr>
          <w:sz w:val="22"/>
          <w:szCs w:val="22"/>
        </w:rPr>
      </w:pPr>
    </w:p>
    <w:p w14:paraId="03D4F64F" w14:textId="77777777" w:rsidR="00BE0486" w:rsidRDefault="00D77CC1">
      <w:pPr>
        <w:rPr>
          <w:sz w:val="22"/>
          <w:szCs w:val="22"/>
        </w:rPr>
      </w:pPr>
      <w:r>
        <w:rPr>
          <w:sz w:val="22"/>
          <w:szCs w:val="22"/>
        </w:rPr>
        <w:t xml:space="preserve">Iga osa all leiab lugeja lühikese seletuse, sammud, mida järgida ning ka töövahendid. Mõnedel juhtudel on töövahendid seotud lisadega, mis toovad näiteid. See juhend käib kokku Green Tooliga (Roheline tööriist), mis on Exceli tööriist, mida on võimalik kasutada PlayGreen metoodika iga osa jälgimiseks. Roheline tööriist (The Green Tool) on leitav siit: </w:t>
      </w:r>
    </w:p>
    <w:p w14:paraId="1BF9E04F" w14:textId="77777777" w:rsidR="00BE0486" w:rsidRDefault="00D77CC1">
      <w:r>
        <w:rPr>
          <w:noProof/>
        </w:rPr>
        <mc:AlternateContent>
          <mc:Choice Requires="wpg">
            <w:drawing>
              <wp:anchor distT="0" distB="0" distL="114300" distR="114300" simplePos="0" relativeHeight="251661312" behindDoc="0" locked="0" layoutInCell="1" hidden="0" allowOverlap="1" wp14:anchorId="511F1C59" wp14:editId="318F72CD">
                <wp:simplePos x="0" y="0"/>
                <wp:positionH relativeFrom="column">
                  <wp:posOffset>2286000</wp:posOffset>
                </wp:positionH>
                <wp:positionV relativeFrom="paragraph">
                  <wp:posOffset>101600</wp:posOffset>
                </wp:positionV>
                <wp:extent cx="1690900" cy="599080"/>
                <wp:effectExtent l="0" t="0" r="0" b="0"/>
                <wp:wrapNone/>
                <wp:docPr id="65" name="Rectangle: Rounded Corners 65"/>
                <wp:cNvGraphicFramePr/>
                <a:graphic xmlns:a="http://schemas.openxmlformats.org/drawingml/2006/main">
                  <a:graphicData uri="http://schemas.microsoft.com/office/word/2010/wordprocessingShape">
                    <wps:wsp>
                      <wps:cNvSpPr/>
                      <wps:spPr>
                        <a:xfrm>
                          <a:off x="4510075" y="3489985"/>
                          <a:ext cx="1671850" cy="580030"/>
                        </a:xfrm>
                        <a:prstGeom prst="roundRect">
                          <a:avLst>
                            <a:gd name="adj" fmla="val 16667"/>
                          </a:avLst>
                        </a:prstGeom>
                        <a:solidFill>
                          <a:srgbClr val="71BE44">
                            <a:alpha val="45490"/>
                          </a:srgbClr>
                        </a:solidFill>
                        <a:ln>
                          <a:noFill/>
                        </a:ln>
                      </wps:spPr>
                      <wps:txbx>
                        <w:txbxContent>
                          <w:p w14:paraId="231573CC" w14:textId="77777777" w:rsidR="00BE0486" w:rsidRDefault="00D77CC1">
                            <w:pPr>
                              <w:jc w:val="center"/>
                              <w:textDirection w:val="btLr"/>
                            </w:pPr>
                            <w:r>
                              <w:rPr>
                                <w:rFonts w:eastAsia="Calibri"/>
                                <w:b/>
                                <w:color w:val="71BE44"/>
                                <w:sz w:val="20"/>
                                <w:u w:val="single"/>
                              </w:rPr>
                              <w:t>Green Tool Download</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1690900" cy="599080"/>
                <wp:effectExtent b="0" l="0" r="0" t="0"/>
                <wp:wrapNone/>
                <wp:docPr id="6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690900" cy="599080"/>
                        </a:xfrm>
                        <a:prstGeom prst="rect"/>
                        <a:ln/>
                      </pic:spPr>
                    </pic:pic>
                  </a:graphicData>
                </a:graphic>
              </wp:anchor>
            </w:drawing>
          </mc:Fallback>
        </mc:AlternateContent>
      </w:r>
    </w:p>
    <w:p w14:paraId="5C1F0599" w14:textId="77777777" w:rsidR="00BE0486" w:rsidRDefault="00BE0486"/>
    <w:p w14:paraId="2D26A2B0" w14:textId="77777777" w:rsidR="00BE0486" w:rsidRDefault="00BE0486"/>
    <w:p w14:paraId="3E3C0730" w14:textId="77777777" w:rsidR="00BE0486" w:rsidRDefault="00D77CC1">
      <w:pPr>
        <w:rPr>
          <w:rFonts w:ascii="Lauren Normal" w:eastAsia="Lauren Normal" w:hAnsi="Lauren Normal" w:cs="Lauren Normal"/>
          <w:color w:val="71BD46"/>
          <w:sz w:val="28"/>
          <w:szCs w:val="28"/>
        </w:rPr>
      </w:pPr>
      <w:bookmarkStart w:id="3" w:name="_heading=h.3znysh7" w:colFirst="0" w:colLast="0"/>
      <w:bookmarkEnd w:id="3"/>
      <w:r>
        <w:br w:type="page"/>
      </w:r>
    </w:p>
    <w:p w14:paraId="1FECA0B2" w14:textId="77777777" w:rsidR="00BE0486" w:rsidRDefault="00D77CC1">
      <w:pPr>
        <w:pStyle w:val="Heading2"/>
        <w:rPr>
          <w:b/>
        </w:rPr>
      </w:pPr>
      <w:bookmarkStart w:id="4" w:name="_heading=h.uzx39pixkku2" w:colFirst="0" w:colLast="0"/>
      <w:bookmarkEnd w:id="4"/>
      <w:r>
        <w:rPr>
          <w:b/>
        </w:rPr>
        <w:lastRenderedPageBreak/>
        <w:t>Etapp 1: Praeguste ürituste analüüs – CO2 jalajälje hinnang</w:t>
      </w:r>
    </w:p>
    <w:p w14:paraId="53DD817D" w14:textId="77777777" w:rsidR="00BE0486" w:rsidRDefault="00D77CC1">
      <w:pPr>
        <w:ind w:firstLine="360"/>
        <w:rPr>
          <w:sz w:val="22"/>
          <w:szCs w:val="22"/>
        </w:rPr>
      </w:pPr>
      <w:r>
        <w:rPr>
          <w:b/>
          <w:color w:val="008410"/>
        </w:rPr>
        <w:t>Selgitus:</w:t>
      </w:r>
      <w:r>
        <w:rPr>
          <w:b/>
          <w:color w:val="008410"/>
          <w:sz w:val="22"/>
          <w:szCs w:val="22"/>
        </w:rPr>
        <w:t xml:space="preserve"> </w:t>
      </w:r>
      <w:r>
        <w:rPr>
          <w:color w:val="595959"/>
          <w:sz w:val="22"/>
          <w:szCs w:val="22"/>
        </w:rPr>
        <w:t>Enne</w:t>
      </w:r>
      <w:r>
        <w:rPr>
          <w:sz w:val="22"/>
          <w:szCs w:val="22"/>
        </w:rPr>
        <w:t xml:space="preserve"> planeerimist on vaja teada, kus üritus aset leiab ja millised on korraldatava ürituse eripärad. Seejärel saame hinnata võimalikke keskkonnamõjusid kasutades Green Tool’i. Vabatahtlikud peavad mõistma näiteks, kui palju elektrit stadium kulutab, kas on olemas vahendid prügi sorteerimiseks, kas toitlustajad kasutavad taaskasutatud materjale jne. Selleks, et mõista keskkonnamõjusid peab Roheline meeskond (Green Team) viima läbi vestlusi, et kontrollida, kui jätkusuutlikud on senimaani korraldatud üritused. Võttes just arvesse kasutatud vee koguseid, tarbitavaid materjale (toit, plastik, paber), kui palju prügi toodetakse ja kui palju kütet on kasutatud (staadiumil ja transpordis).  Mõjusid analüüsitakse 5 kategooria all (nagu all olevas tabelis on näha).  Ja selleks, et saaks teha analüüsi on soovituslikud järgnevad sammud: </w:t>
      </w:r>
    </w:p>
    <w:p w14:paraId="73BD746B" w14:textId="77777777" w:rsidR="00BE0486" w:rsidRDefault="00BE0486">
      <w:pPr>
        <w:rPr>
          <w:sz w:val="22"/>
          <w:szCs w:val="22"/>
        </w:rPr>
      </w:pPr>
    </w:p>
    <w:p w14:paraId="46282F2C" w14:textId="77777777" w:rsidR="00BE0486" w:rsidRDefault="00D77CC1">
      <w:r>
        <w:rPr>
          <w:b/>
          <w:color w:val="008410"/>
        </w:rPr>
        <w:t>Sammud</w:t>
      </w:r>
      <w:r>
        <w:t>:</w:t>
      </w:r>
    </w:p>
    <w:p w14:paraId="0EA68008" w14:textId="77777777" w:rsidR="00BE0486" w:rsidRDefault="00D77CC1">
      <w:pPr>
        <w:pStyle w:val="Heading3"/>
        <w:numPr>
          <w:ilvl w:val="0"/>
          <w:numId w:val="6"/>
        </w:numPr>
        <w:rPr>
          <w:sz w:val="22"/>
          <w:szCs w:val="22"/>
        </w:rPr>
      </w:pPr>
      <w:bookmarkStart w:id="5" w:name="_heading=h.syrxy1c9belw" w:colFirst="0" w:colLast="0"/>
      <w:bookmarkEnd w:id="5"/>
      <w:r>
        <w:t>Mõista, kuidas organisatsioon töötab ja, mida teeb:</w:t>
      </w:r>
      <w:r>
        <w:rPr>
          <w:sz w:val="22"/>
          <w:szCs w:val="22"/>
        </w:rPr>
        <w:t xml:space="preserve"> </w:t>
      </w:r>
    </w:p>
    <w:p w14:paraId="248A6C9A" w14:textId="77777777" w:rsidR="00BE0486" w:rsidRDefault="00D77CC1">
      <w:pPr>
        <w:ind w:left="360"/>
        <w:rPr>
          <w:sz w:val="22"/>
          <w:szCs w:val="22"/>
        </w:rPr>
      </w:pPr>
      <w:r>
        <w:rPr>
          <w:sz w:val="22"/>
          <w:szCs w:val="22"/>
        </w:rPr>
        <w:t>küsi, milliseid tegevusi tehakse; tuvasta organiseerijad, omanikud, varustajad... ja kas neil on paigas keskkonnasäästlikud või jätkusuutlikud protseduurid</w:t>
      </w:r>
      <w:r>
        <w:rPr>
          <w:sz w:val="22"/>
          <w:szCs w:val="22"/>
          <w:vertAlign w:val="superscript"/>
        </w:rPr>
        <w:footnoteReference w:id="1"/>
      </w:r>
      <w:r>
        <w:rPr>
          <w:sz w:val="22"/>
          <w:szCs w:val="22"/>
        </w:rPr>
        <w:t xml:space="preserve">. Organisatsiooni liikmed on ürituste arendamise eksperdid ja te saate ära kasutada nende teadmisi. Selleks, et seda infot koguda pead võibolla välja selgitama, kes on põhilised tegijad ning küsima nendelt küsimusi. </w:t>
      </w:r>
    </w:p>
    <w:p w14:paraId="6D752489" w14:textId="77777777" w:rsidR="00BE0486" w:rsidRDefault="00BE0486">
      <w:pPr>
        <w:pBdr>
          <w:top w:val="nil"/>
          <w:left w:val="nil"/>
          <w:bottom w:val="nil"/>
          <w:right w:val="nil"/>
          <w:between w:val="nil"/>
        </w:pBdr>
        <w:ind w:left="360"/>
        <w:rPr>
          <w:sz w:val="22"/>
          <w:szCs w:val="22"/>
        </w:rPr>
      </w:pPr>
    </w:p>
    <w:p w14:paraId="42079EBF" w14:textId="77777777" w:rsidR="00BE0486" w:rsidRDefault="00D77CC1">
      <w:pPr>
        <w:pBdr>
          <w:top w:val="nil"/>
          <w:left w:val="nil"/>
          <w:bottom w:val="nil"/>
          <w:right w:val="nil"/>
          <w:between w:val="nil"/>
        </w:pBdr>
        <w:spacing w:after="144" w:line="276" w:lineRule="auto"/>
        <w:ind w:firstLine="360"/>
        <w:rPr>
          <w:color w:val="008410"/>
        </w:rPr>
      </w:pPr>
      <w:r>
        <w:rPr>
          <w:b/>
          <w:color w:val="008410"/>
        </w:rPr>
        <w:t>Ressurss</w:t>
      </w:r>
      <w:r>
        <w:rPr>
          <w:color w:val="008410"/>
        </w:rPr>
        <w:t>: Põhiliste tegijate nimekiri</w:t>
      </w:r>
    </w:p>
    <w:tbl>
      <w:tblPr>
        <w:tblStyle w:val="a6"/>
        <w:tblW w:w="89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4"/>
        <w:gridCol w:w="2944"/>
        <w:gridCol w:w="2933"/>
      </w:tblGrid>
      <w:tr w:rsidR="00BE0486" w14:paraId="612AF4B6" w14:textId="77777777">
        <w:tc>
          <w:tcPr>
            <w:tcW w:w="3044" w:type="dxa"/>
            <w:shd w:val="clear" w:color="auto" w:fill="C5E0B3"/>
          </w:tcPr>
          <w:p w14:paraId="3961CC58"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ORGANISATSIOONI LIIKMED</w:t>
            </w:r>
          </w:p>
        </w:tc>
        <w:tc>
          <w:tcPr>
            <w:tcW w:w="2944" w:type="dxa"/>
            <w:shd w:val="clear" w:color="auto" w:fill="C5E0B3"/>
          </w:tcPr>
          <w:p w14:paraId="77E92654"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KÜSIMUSED; MIDA KÜSIDA</w:t>
            </w:r>
          </w:p>
        </w:tc>
        <w:tc>
          <w:tcPr>
            <w:tcW w:w="2933" w:type="dxa"/>
            <w:shd w:val="clear" w:color="auto" w:fill="C5E0B3"/>
          </w:tcPr>
          <w:p w14:paraId="467066F7"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VASTUSED</w:t>
            </w:r>
          </w:p>
        </w:tc>
      </w:tr>
      <w:tr w:rsidR="00BE0486" w14:paraId="4D0D020F" w14:textId="77777777">
        <w:tc>
          <w:tcPr>
            <w:tcW w:w="3044" w:type="dxa"/>
          </w:tcPr>
          <w:p w14:paraId="47FAC1EF" w14:textId="77777777" w:rsidR="00BE0486" w:rsidRDefault="00D77CC1">
            <w:pPr>
              <w:pBdr>
                <w:top w:val="nil"/>
                <w:left w:val="nil"/>
                <w:bottom w:val="nil"/>
                <w:right w:val="nil"/>
                <w:between w:val="nil"/>
              </w:pBdr>
              <w:spacing w:line="276" w:lineRule="auto"/>
              <w:jc w:val="left"/>
              <w:rPr>
                <w:sz w:val="22"/>
                <w:szCs w:val="22"/>
              </w:rPr>
            </w:pPr>
            <w:r>
              <w:rPr>
                <w:sz w:val="22"/>
                <w:szCs w:val="22"/>
              </w:rPr>
              <w:t>Tipp juhtkond</w:t>
            </w:r>
          </w:p>
        </w:tc>
        <w:tc>
          <w:tcPr>
            <w:tcW w:w="2944" w:type="dxa"/>
          </w:tcPr>
          <w:p w14:paraId="79EEC32A" w14:textId="77777777" w:rsidR="00BE0486" w:rsidRDefault="00BE0486">
            <w:pPr>
              <w:pBdr>
                <w:top w:val="nil"/>
                <w:left w:val="nil"/>
                <w:bottom w:val="nil"/>
                <w:right w:val="nil"/>
                <w:between w:val="nil"/>
              </w:pBdr>
              <w:spacing w:line="276" w:lineRule="auto"/>
              <w:jc w:val="left"/>
              <w:rPr>
                <w:sz w:val="22"/>
                <w:szCs w:val="22"/>
              </w:rPr>
            </w:pPr>
          </w:p>
        </w:tc>
        <w:tc>
          <w:tcPr>
            <w:tcW w:w="2933" w:type="dxa"/>
          </w:tcPr>
          <w:p w14:paraId="57C21E30" w14:textId="77777777" w:rsidR="00BE0486" w:rsidRDefault="00BE0486">
            <w:pPr>
              <w:pBdr>
                <w:top w:val="nil"/>
                <w:left w:val="nil"/>
                <w:bottom w:val="nil"/>
                <w:right w:val="nil"/>
                <w:between w:val="nil"/>
              </w:pBdr>
              <w:spacing w:line="276" w:lineRule="auto"/>
              <w:jc w:val="left"/>
              <w:rPr>
                <w:sz w:val="22"/>
                <w:szCs w:val="22"/>
              </w:rPr>
            </w:pPr>
          </w:p>
        </w:tc>
      </w:tr>
      <w:tr w:rsidR="00BE0486" w14:paraId="7E154D50" w14:textId="77777777">
        <w:tc>
          <w:tcPr>
            <w:tcW w:w="3044" w:type="dxa"/>
          </w:tcPr>
          <w:p w14:paraId="0714E580" w14:textId="77777777" w:rsidR="00BE0486" w:rsidRDefault="00D77CC1">
            <w:pPr>
              <w:pBdr>
                <w:top w:val="nil"/>
                <w:left w:val="nil"/>
                <w:bottom w:val="nil"/>
                <w:right w:val="nil"/>
                <w:between w:val="nil"/>
              </w:pBdr>
              <w:spacing w:line="276" w:lineRule="auto"/>
              <w:jc w:val="left"/>
              <w:rPr>
                <w:sz w:val="22"/>
                <w:szCs w:val="22"/>
              </w:rPr>
            </w:pPr>
            <w:r>
              <w:rPr>
                <w:sz w:val="22"/>
                <w:szCs w:val="22"/>
              </w:rPr>
              <w:t>Ürituste korraldaja</w:t>
            </w:r>
          </w:p>
        </w:tc>
        <w:tc>
          <w:tcPr>
            <w:tcW w:w="2944" w:type="dxa"/>
          </w:tcPr>
          <w:p w14:paraId="47B51021" w14:textId="77777777" w:rsidR="00BE0486" w:rsidRDefault="00BE0486">
            <w:pPr>
              <w:pBdr>
                <w:top w:val="nil"/>
                <w:left w:val="nil"/>
                <w:bottom w:val="nil"/>
                <w:right w:val="nil"/>
                <w:between w:val="nil"/>
              </w:pBdr>
              <w:spacing w:line="276" w:lineRule="auto"/>
              <w:jc w:val="left"/>
              <w:rPr>
                <w:sz w:val="22"/>
                <w:szCs w:val="22"/>
              </w:rPr>
            </w:pPr>
          </w:p>
        </w:tc>
        <w:tc>
          <w:tcPr>
            <w:tcW w:w="2933" w:type="dxa"/>
          </w:tcPr>
          <w:p w14:paraId="08389769" w14:textId="77777777" w:rsidR="00BE0486" w:rsidRDefault="00BE0486">
            <w:pPr>
              <w:pBdr>
                <w:top w:val="nil"/>
                <w:left w:val="nil"/>
                <w:bottom w:val="nil"/>
                <w:right w:val="nil"/>
                <w:between w:val="nil"/>
              </w:pBdr>
              <w:spacing w:line="276" w:lineRule="auto"/>
              <w:jc w:val="left"/>
              <w:rPr>
                <w:sz w:val="22"/>
                <w:szCs w:val="22"/>
              </w:rPr>
            </w:pPr>
          </w:p>
        </w:tc>
      </w:tr>
      <w:tr w:rsidR="00BE0486" w14:paraId="77475092" w14:textId="77777777">
        <w:tc>
          <w:tcPr>
            <w:tcW w:w="3044" w:type="dxa"/>
          </w:tcPr>
          <w:p w14:paraId="124402C8" w14:textId="77777777" w:rsidR="00BE0486" w:rsidRDefault="00D77CC1">
            <w:pPr>
              <w:pBdr>
                <w:top w:val="nil"/>
                <w:left w:val="nil"/>
                <w:bottom w:val="nil"/>
                <w:right w:val="nil"/>
                <w:between w:val="nil"/>
              </w:pBdr>
              <w:spacing w:line="276" w:lineRule="auto"/>
              <w:jc w:val="left"/>
              <w:rPr>
                <w:sz w:val="22"/>
                <w:szCs w:val="22"/>
              </w:rPr>
            </w:pPr>
            <w:r>
              <w:rPr>
                <w:sz w:val="22"/>
                <w:szCs w:val="22"/>
              </w:rPr>
              <w:t>Ürituse omanik</w:t>
            </w:r>
          </w:p>
        </w:tc>
        <w:tc>
          <w:tcPr>
            <w:tcW w:w="2944" w:type="dxa"/>
          </w:tcPr>
          <w:p w14:paraId="562B6AED" w14:textId="77777777" w:rsidR="00BE0486" w:rsidRDefault="00BE0486">
            <w:pPr>
              <w:pBdr>
                <w:top w:val="nil"/>
                <w:left w:val="nil"/>
                <w:bottom w:val="nil"/>
                <w:right w:val="nil"/>
                <w:between w:val="nil"/>
              </w:pBdr>
              <w:spacing w:line="276" w:lineRule="auto"/>
              <w:jc w:val="left"/>
              <w:rPr>
                <w:sz w:val="22"/>
                <w:szCs w:val="22"/>
              </w:rPr>
            </w:pPr>
          </w:p>
        </w:tc>
        <w:tc>
          <w:tcPr>
            <w:tcW w:w="2933" w:type="dxa"/>
          </w:tcPr>
          <w:p w14:paraId="5AB1EFBF" w14:textId="77777777" w:rsidR="00BE0486" w:rsidRDefault="00BE0486">
            <w:pPr>
              <w:pBdr>
                <w:top w:val="nil"/>
                <w:left w:val="nil"/>
                <w:bottom w:val="nil"/>
                <w:right w:val="nil"/>
                <w:between w:val="nil"/>
              </w:pBdr>
              <w:spacing w:line="276" w:lineRule="auto"/>
              <w:jc w:val="left"/>
              <w:rPr>
                <w:sz w:val="22"/>
                <w:szCs w:val="22"/>
              </w:rPr>
            </w:pPr>
          </w:p>
        </w:tc>
      </w:tr>
      <w:tr w:rsidR="00BE0486" w14:paraId="45E5AB73" w14:textId="77777777">
        <w:tc>
          <w:tcPr>
            <w:tcW w:w="3044" w:type="dxa"/>
          </w:tcPr>
          <w:p w14:paraId="05EAD73F" w14:textId="77777777" w:rsidR="00BE0486" w:rsidRDefault="00D77CC1">
            <w:pPr>
              <w:pBdr>
                <w:top w:val="nil"/>
                <w:left w:val="nil"/>
                <w:bottom w:val="nil"/>
                <w:right w:val="nil"/>
                <w:between w:val="nil"/>
              </w:pBdr>
              <w:spacing w:line="276" w:lineRule="auto"/>
              <w:jc w:val="left"/>
              <w:rPr>
                <w:sz w:val="22"/>
                <w:szCs w:val="22"/>
              </w:rPr>
            </w:pPr>
            <w:r>
              <w:rPr>
                <w:sz w:val="22"/>
                <w:szCs w:val="22"/>
              </w:rPr>
              <w:t>Tarnijad</w:t>
            </w:r>
          </w:p>
        </w:tc>
        <w:tc>
          <w:tcPr>
            <w:tcW w:w="2944" w:type="dxa"/>
          </w:tcPr>
          <w:p w14:paraId="1D503613" w14:textId="77777777" w:rsidR="00BE0486" w:rsidRDefault="00BE0486">
            <w:pPr>
              <w:pBdr>
                <w:top w:val="nil"/>
                <w:left w:val="nil"/>
                <w:bottom w:val="nil"/>
                <w:right w:val="nil"/>
                <w:between w:val="nil"/>
              </w:pBdr>
              <w:spacing w:line="276" w:lineRule="auto"/>
              <w:jc w:val="left"/>
              <w:rPr>
                <w:sz w:val="22"/>
                <w:szCs w:val="22"/>
              </w:rPr>
            </w:pPr>
          </w:p>
        </w:tc>
        <w:tc>
          <w:tcPr>
            <w:tcW w:w="2933" w:type="dxa"/>
          </w:tcPr>
          <w:p w14:paraId="2937347F" w14:textId="77777777" w:rsidR="00BE0486" w:rsidRDefault="00BE0486">
            <w:pPr>
              <w:pBdr>
                <w:top w:val="nil"/>
                <w:left w:val="nil"/>
                <w:bottom w:val="nil"/>
                <w:right w:val="nil"/>
                <w:between w:val="nil"/>
              </w:pBdr>
              <w:spacing w:line="276" w:lineRule="auto"/>
              <w:jc w:val="left"/>
              <w:rPr>
                <w:sz w:val="22"/>
                <w:szCs w:val="22"/>
              </w:rPr>
            </w:pPr>
          </w:p>
        </w:tc>
      </w:tr>
      <w:tr w:rsidR="00BE0486" w14:paraId="2568B554" w14:textId="77777777">
        <w:tc>
          <w:tcPr>
            <w:tcW w:w="3044" w:type="dxa"/>
          </w:tcPr>
          <w:p w14:paraId="16EF4747" w14:textId="77777777" w:rsidR="00BE0486" w:rsidRDefault="00D77CC1">
            <w:pPr>
              <w:pBdr>
                <w:top w:val="nil"/>
                <w:left w:val="nil"/>
                <w:bottom w:val="nil"/>
                <w:right w:val="nil"/>
                <w:between w:val="nil"/>
              </w:pBdr>
              <w:spacing w:line="276" w:lineRule="auto"/>
              <w:jc w:val="left"/>
              <w:rPr>
                <w:sz w:val="22"/>
                <w:szCs w:val="22"/>
              </w:rPr>
            </w:pPr>
            <w:r>
              <w:rPr>
                <w:sz w:val="22"/>
                <w:szCs w:val="22"/>
              </w:rPr>
              <w:t>Fännid</w:t>
            </w:r>
          </w:p>
        </w:tc>
        <w:tc>
          <w:tcPr>
            <w:tcW w:w="2944" w:type="dxa"/>
          </w:tcPr>
          <w:p w14:paraId="748E22DE" w14:textId="77777777" w:rsidR="00BE0486" w:rsidRDefault="00BE0486">
            <w:pPr>
              <w:pBdr>
                <w:top w:val="nil"/>
                <w:left w:val="nil"/>
                <w:bottom w:val="nil"/>
                <w:right w:val="nil"/>
                <w:between w:val="nil"/>
              </w:pBdr>
              <w:spacing w:line="276" w:lineRule="auto"/>
              <w:jc w:val="left"/>
              <w:rPr>
                <w:sz w:val="22"/>
                <w:szCs w:val="22"/>
              </w:rPr>
            </w:pPr>
          </w:p>
        </w:tc>
        <w:tc>
          <w:tcPr>
            <w:tcW w:w="2933" w:type="dxa"/>
          </w:tcPr>
          <w:p w14:paraId="0BDC81B5" w14:textId="77777777" w:rsidR="00BE0486" w:rsidRDefault="00BE0486">
            <w:pPr>
              <w:pBdr>
                <w:top w:val="nil"/>
                <w:left w:val="nil"/>
                <w:bottom w:val="nil"/>
                <w:right w:val="nil"/>
                <w:between w:val="nil"/>
              </w:pBdr>
              <w:spacing w:line="276" w:lineRule="auto"/>
              <w:jc w:val="left"/>
              <w:rPr>
                <w:sz w:val="22"/>
                <w:szCs w:val="22"/>
              </w:rPr>
            </w:pPr>
          </w:p>
        </w:tc>
      </w:tr>
      <w:tr w:rsidR="00BE0486" w14:paraId="394D20F5" w14:textId="77777777">
        <w:tc>
          <w:tcPr>
            <w:tcW w:w="3044" w:type="dxa"/>
          </w:tcPr>
          <w:p w14:paraId="3D011050" w14:textId="77777777" w:rsidR="00BE0486" w:rsidRDefault="00D77CC1">
            <w:pPr>
              <w:pBdr>
                <w:top w:val="nil"/>
                <w:left w:val="nil"/>
                <w:bottom w:val="nil"/>
                <w:right w:val="nil"/>
                <w:between w:val="nil"/>
              </w:pBdr>
              <w:spacing w:line="276" w:lineRule="auto"/>
              <w:jc w:val="left"/>
              <w:rPr>
                <w:sz w:val="22"/>
                <w:szCs w:val="22"/>
              </w:rPr>
            </w:pPr>
            <w:r>
              <w:rPr>
                <w:sz w:val="22"/>
                <w:szCs w:val="22"/>
              </w:rPr>
              <w:t>…</w:t>
            </w:r>
          </w:p>
        </w:tc>
        <w:tc>
          <w:tcPr>
            <w:tcW w:w="2944" w:type="dxa"/>
          </w:tcPr>
          <w:p w14:paraId="6CDB9AC3" w14:textId="77777777" w:rsidR="00BE0486" w:rsidRDefault="00BE0486">
            <w:pPr>
              <w:pBdr>
                <w:top w:val="nil"/>
                <w:left w:val="nil"/>
                <w:bottom w:val="nil"/>
                <w:right w:val="nil"/>
                <w:between w:val="nil"/>
              </w:pBdr>
              <w:spacing w:line="276" w:lineRule="auto"/>
              <w:jc w:val="left"/>
              <w:rPr>
                <w:sz w:val="22"/>
                <w:szCs w:val="22"/>
              </w:rPr>
            </w:pPr>
          </w:p>
        </w:tc>
        <w:tc>
          <w:tcPr>
            <w:tcW w:w="2933" w:type="dxa"/>
          </w:tcPr>
          <w:p w14:paraId="3FCD128A" w14:textId="77777777" w:rsidR="00BE0486" w:rsidRDefault="00BE0486">
            <w:pPr>
              <w:pBdr>
                <w:top w:val="nil"/>
                <w:left w:val="nil"/>
                <w:bottom w:val="nil"/>
                <w:right w:val="nil"/>
                <w:between w:val="nil"/>
              </w:pBdr>
              <w:spacing w:line="276" w:lineRule="auto"/>
              <w:jc w:val="left"/>
              <w:rPr>
                <w:sz w:val="22"/>
                <w:szCs w:val="22"/>
              </w:rPr>
            </w:pPr>
          </w:p>
        </w:tc>
      </w:tr>
    </w:tbl>
    <w:p w14:paraId="5EF63543" w14:textId="77777777" w:rsidR="00BE0486" w:rsidRDefault="00BE0486">
      <w:pPr>
        <w:rPr>
          <w:sz w:val="22"/>
          <w:szCs w:val="22"/>
        </w:rPr>
      </w:pPr>
    </w:p>
    <w:p w14:paraId="26663883" w14:textId="77777777" w:rsidR="00BE0486" w:rsidRDefault="00D77CC1">
      <w:pPr>
        <w:pStyle w:val="Heading3"/>
        <w:numPr>
          <w:ilvl w:val="0"/>
          <w:numId w:val="6"/>
        </w:numPr>
      </w:pPr>
      <w:bookmarkStart w:id="6" w:name="_heading=h.tyjcwt" w:colFirst="0" w:colLast="0"/>
      <w:bookmarkEnd w:id="6"/>
      <w:r>
        <w:t>Mõista, millist üritust tahad arendada</w:t>
      </w:r>
      <w:r>
        <w:rPr>
          <w:sz w:val="22"/>
          <w:szCs w:val="22"/>
        </w:rPr>
        <w:t xml:space="preserve">: </w:t>
      </w:r>
    </w:p>
    <w:p w14:paraId="3A92C604" w14:textId="77777777" w:rsidR="00BE0486" w:rsidRDefault="00D77CC1">
      <w:pPr>
        <w:pBdr>
          <w:top w:val="nil"/>
          <w:left w:val="nil"/>
          <w:bottom w:val="nil"/>
          <w:right w:val="nil"/>
          <w:between w:val="nil"/>
        </w:pBdr>
        <w:ind w:left="360"/>
      </w:pPr>
      <w:bookmarkStart w:id="7" w:name="_heading=h.5x0983pzxcoh" w:colFirst="0" w:colLast="0"/>
      <w:bookmarkEnd w:id="7"/>
      <w:r>
        <w:rPr>
          <w:sz w:val="22"/>
          <w:szCs w:val="22"/>
        </w:rPr>
        <w:lastRenderedPageBreak/>
        <w:t xml:space="preserve">Pane kirja põhilised tegevused, mis peavad toimuma enne üritust, ürituse toimumise ajal ja peale üritust.  Võta arvesse mitte ainult töötegijaid vaid ka üritusest osavõtjaid. </w:t>
      </w:r>
    </w:p>
    <w:p w14:paraId="2BC36BC9" w14:textId="77777777" w:rsidR="00BE0486" w:rsidRDefault="00D77CC1">
      <w:pPr>
        <w:pStyle w:val="Heading3"/>
        <w:numPr>
          <w:ilvl w:val="0"/>
          <w:numId w:val="6"/>
        </w:numPr>
      </w:pPr>
      <w:bookmarkStart w:id="8" w:name="_heading=h.3dy6vkm" w:colFirst="0" w:colLast="0"/>
      <w:bookmarkEnd w:id="8"/>
      <w:r>
        <w:t>Ühilda ürituse tegevused keskkonnamõjudega</w:t>
      </w:r>
      <w:r>
        <w:rPr>
          <w:vertAlign w:val="superscript"/>
        </w:rPr>
        <w:footnoteReference w:id="2"/>
      </w:r>
      <w:r>
        <w:rPr>
          <w:sz w:val="22"/>
          <w:szCs w:val="22"/>
        </w:rPr>
        <w:t xml:space="preserve">: </w:t>
      </w:r>
    </w:p>
    <w:p w14:paraId="030AB9D1" w14:textId="77777777" w:rsidR="00BE0486" w:rsidRDefault="00D77CC1">
      <w:pPr>
        <w:pBdr>
          <w:top w:val="nil"/>
          <w:left w:val="nil"/>
          <w:bottom w:val="nil"/>
          <w:right w:val="nil"/>
          <w:between w:val="nil"/>
        </w:pBdr>
        <w:ind w:left="360"/>
      </w:pPr>
      <w:bookmarkStart w:id="9" w:name="_heading=h.xh58x7iejxm3" w:colFirst="0" w:colLast="0"/>
      <w:bookmarkEnd w:id="9"/>
      <w:r>
        <w:rPr>
          <w:sz w:val="22"/>
          <w:szCs w:val="22"/>
        </w:rPr>
        <w:t xml:space="preserve">Vaata, milliseid keskkonnamõjusid saab siduda järgnevas viies kategoorias: vesi, toit ja jook, materjalid (tehnika, reklaammaterjalid...), prügi ning kütus ja transport. </w:t>
      </w:r>
    </w:p>
    <w:p w14:paraId="4D873874" w14:textId="77777777" w:rsidR="00BE0486" w:rsidRDefault="00BE0486">
      <w:pPr>
        <w:pBdr>
          <w:top w:val="nil"/>
          <w:left w:val="nil"/>
          <w:bottom w:val="nil"/>
          <w:right w:val="nil"/>
          <w:between w:val="nil"/>
        </w:pBdr>
        <w:spacing w:after="144" w:line="276" w:lineRule="auto"/>
        <w:rPr>
          <w:b/>
          <w:color w:val="008410"/>
        </w:rPr>
      </w:pPr>
    </w:p>
    <w:p w14:paraId="578D9674" w14:textId="77777777" w:rsidR="00BE0486" w:rsidRDefault="00D77CC1">
      <w:pPr>
        <w:pBdr>
          <w:top w:val="nil"/>
          <w:left w:val="nil"/>
          <w:bottom w:val="nil"/>
          <w:right w:val="nil"/>
          <w:between w:val="nil"/>
        </w:pBdr>
        <w:spacing w:after="144" w:line="276" w:lineRule="auto"/>
        <w:ind w:left="360"/>
        <w:rPr>
          <w:color w:val="008410"/>
        </w:rPr>
      </w:pPr>
      <w:r>
        <w:rPr>
          <w:b/>
          <w:color w:val="008410"/>
        </w:rPr>
        <w:t>Ressurss</w:t>
      </w:r>
      <w:r>
        <w:rPr>
          <w:color w:val="008410"/>
        </w:rPr>
        <w:t>: mida mõõdetakse?</w:t>
      </w:r>
    </w:p>
    <w:p w14:paraId="6DD1C897" w14:textId="77777777" w:rsidR="00BE0486" w:rsidRDefault="00D77CC1">
      <w:pPr>
        <w:pBdr>
          <w:top w:val="nil"/>
          <w:left w:val="nil"/>
          <w:bottom w:val="nil"/>
          <w:right w:val="nil"/>
          <w:between w:val="nil"/>
        </w:pBdr>
        <w:ind w:left="360"/>
        <w:rPr>
          <w:sz w:val="22"/>
          <w:szCs w:val="22"/>
        </w:rPr>
      </w:pPr>
      <w:r>
        <w:rPr>
          <w:sz w:val="22"/>
          <w:szCs w:val="22"/>
        </w:rPr>
        <w:t xml:space="preserve">Põhimõtteliselt kõike, millel on spordiürituse ajal süsiniku jalajälg, saab kasutada uuringu jaoks. Kuigi, osad asjad, mida tuvastasid võivad olla organisatsiooni poolt juba arvesse võetud, mõõtmised toimuvad või tehakse midagi selle jaoks. Roheline tööriist (The Green Tool) sisaldab endas erinevaid võimalikke sisendeid, mille vahel saad valida olenevalt kategooriast (tulbad B, C ja D). Pane tähele, et osad aspektid võivad käia ainult osalejate kohta, teised töötajate/meeskonna kohta või kõigi kohta. Kontrolli sisendeid, mis käivad sinu ürituse kohta ja vaata tulbast G, kuidas peaksid neid loendama, et arvutada CO2 heitjääke (nähtaval tulbas I). Mõnes aspektis korraldajad on võibolla juba mõõtnud mõnda keskkonnamõju ja võibolla saavad nad varustada sind kvalitatiivsete ja/või kvantitatiivsete andmetega:  </w:t>
      </w:r>
    </w:p>
    <w:p w14:paraId="24092AA4" w14:textId="77777777" w:rsidR="00BE0486" w:rsidRDefault="00BE0486">
      <w:pPr>
        <w:pBdr>
          <w:top w:val="nil"/>
          <w:left w:val="nil"/>
          <w:bottom w:val="nil"/>
          <w:right w:val="nil"/>
          <w:between w:val="nil"/>
        </w:pBdr>
        <w:ind w:left="360"/>
        <w:rPr>
          <w:sz w:val="22"/>
          <w:szCs w:val="22"/>
        </w:rPr>
      </w:pPr>
    </w:p>
    <w:p w14:paraId="0EB58AB5" w14:textId="77777777" w:rsidR="00BE0486" w:rsidRDefault="00D77CC1">
      <w:pPr>
        <w:pBdr>
          <w:top w:val="nil"/>
          <w:left w:val="nil"/>
          <w:bottom w:val="nil"/>
          <w:right w:val="nil"/>
          <w:between w:val="nil"/>
        </w:pBdr>
        <w:ind w:left="360"/>
        <w:rPr>
          <w:sz w:val="22"/>
          <w:szCs w:val="22"/>
        </w:rPr>
      </w:pPr>
      <w:r>
        <w:rPr>
          <w:sz w:val="22"/>
          <w:szCs w:val="22"/>
        </w:rPr>
        <w:t xml:space="preserve">Näide </w:t>
      </w:r>
      <w:r>
        <w:rPr>
          <w:i/>
          <w:sz w:val="22"/>
          <w:szCs w:val="22"/>
        </w:rPr>
        <w:t>(näide on jäetud inglisekeelde, sest tööriist on inglisekeelne)</w:t>
      </w:r>
      <w:r>
        <w:rPr>
          <w:sz w:val="22"/>
          <w:szCs w:val="22"/>
        </w:rPr>
        <w:t>:</w:t>
      </w:r>
    </w:p>
    <w:tbl>
      <w:tblPr>
        <w:tblStyle w:val="a7"/>
        <w:tblW w:w="87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7"/>
        <w:gridCol w:w="2047"/>
        <w:gridCol w:w="1426"/>
        <w:gridCol w:w="1275"/>
        <w:gridCol w:w="1143"/>
        <w:gridCol w:w="1382"/>
      </w:tblGrid>
      <w:tr w:rsidR="00BE0486" w14:paraId="4C7899DD" w14:textId="77777777">
        <w:trPr>
          <w:trHeight w:val="445"/>
        </w:trPr>
        <w:tc>
          <w:tcPr>
            <w:tcW w:w="1477" w:type="dxa"/>
            <w:shd w:val="clear" w:color="auto" w:fill="C5E0B3"/>
          </w:tcPr>
          <w:p w14:paraId="6596ECE9"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CATEGORY</w:t>
            </w:r>
          </w:p>
        </w:tc>
        <w:tc>
          <w:tcPr>
            <w:tcW w:w="2047" w:type="dxa"/>
            <w:shd w:val="clear" w:color="auto" w:fill="C5E0B3"/>
          </w:tcPr>
          <w:p w14:paraId="6A0B9875"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Subtype (select depending on Category)</w:t>
            </w:r>
          </w:p>
        </w:tc>
        <w:tc>
          <w:tcPr>
            <w:tcW w:w="1426" w:type="dxa"/>
            <w:shd w:val="clear" w:color="auto" w:fill="C5E0B3"/>
          </w:tcPr>
          <w:p w14:paraId="59E4BD55"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Class (select depending on subtype)</w:t>
            </w:r>
          </w:p>
        </w:tc>
        <w:tc>
          <w:tcPr>
            <w:tcW w:w="1275" w:type="dxa"/>
            <w:shd w:val="clear" w:color="auto" w:fill="C5E0B3"/>
          </w:tcPr>
          <w:p w14:paraId="3740573F"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Who used it?</w:t>
            </w:r>
          </w:p>
        </w:tc>
        <w:tc>
          <w:tcPr>
            <w:tcW w:w="1143" w:type="dxa"/>
            <w:shd w:val="clear" w:color="auto" w:fill="C5E0B3"/>
          </w:tcPr>
          <w:p w14:paraId="3A5FDEE8"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How Many? (fill according to units)</w:t>
            </w:r>
          </w:p>
        </w:tc>
        <w:tc>
          <w:tcPr>
            <w:tcW w:w="1382" w:type="dxa"/>
            <w:shd w:val="clear" w:color="auto" w:fill="C5E0B3"/>
          </w:tcPr>
          <w:p w14:paraId="0AF74E04"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Units (displayed automatically)</w:t>
            </w:r>
          </w:p>
        </w:tc>
      </w:tr>
      <w:tr w:rsidR="00BE0486" w14:paraId="51411504" w14:textId="77777777">
        <w:trPr>
          <w:trHeight w:val="203"/>
        </w:trPr>
        <w:tc>
          <w:tcPr>
            <w:tcW w:w="1477" w:type="dxa"/>
          </w:tcPr>
          <w:p w14:paraId="49B385C8" w14:textId="77777777" w:rsidR="00BE0486" w:rsidRDefault="00D77CC1">
            <w:pPr>
              <w:pBdr>
                <w:top w:val="nil"/>
                <w:left w:val="nil"/>
                <w:bottom w:val="nil"/>
                <w:right w:val="nil"/>
                <w:between w:val="nil"/>
              </w:pBdr>
              <w:spacing w:line="240" w:lineRule="auto"/>
              <w:jc w:val="center"/>
              <w:rPr>
                <w:sz w:val="20"/>
                <w:szCs w:val="20"/>
              </w:rPr>
            </w:pPr>
            <w:r>
              <w:rPr>
                <w:sz w:val="20"/>
                <w:szCs w:val="20"/>
              </w:rPr>
              <w:t>Food</w:t>
            </w:r>
          </w:p>
        </w:tc>
        <w:tc>
          <w:tcPr>
            <w:tcW w:w="2047" w:type="dxa"/>
          </w:tcPr>
          <w:p w14:paraId="072022F9" w14:textId="77777777" w:rsidR="00BE0486" w:rsidRDefault="00D77CC1">
            <w:pPr>
              <w:pBdr>
                <w:top w:val="nil"/>
                <w:left w:val="nil"/>
                <w:bottom w:val="nil"/>
                <w:right w:val="nil"/>
                <w:between w:val="nil"/>
              </w:pBdr>
              <w:spacing w:line="240" w:lineRule="auto"/>
              <w:jc w:val="center"/>
              <w:rPr>
                <w:sz w:val="20"/>
                <w:szCs w:val="20"/>
              </w:rPr>
            </w:pPr>
            <w:r>
              <w:rPr>
                <w:sz w:val="20"/>
                <w:szCs w:val="20"/>
              </w:rPr>
              <w:t>Drink</w:t>
            </w:r>
          </w:p>
        </w:tc>
        <w:tc>
          <w:tcPr>
            <w:tcW w:w="1426" w:type="dxa"/>
          </w:tcPr>
          <w:p w14:paraId="76EA71B6" w14:textId="77777777" w:rsidR="00BE0486" w:rsidRDefault="00D77CC1">
            <w:pPr>
              <w:pBdr>
                <w:top w:val="nil"/>
                <w:left w:val="nil"/>
                <w:bottom w:val="nil"/>
                <w:right w:val="nil"/>
                <w:between w:val="nil"/>
              </w:pBdr>
              <w:spacing w:line="240" w:lineRule="auto"/>
              <w:jc w:val="center"/>
              <w:rPr>
                <w:sz w:val="20"/>
                <w:szCs w:val="20"/>
              </w:rPr>
            </w:pPr>
            <w:r>
              <w:rPr>
                <w:sz w:val="20"/>
                <w:szCs w:val="20"/>
              </w:rPr>
              <w:t>Soft Drink</w:t>
            </w:r>
          </w:p>
        </w:tc>
        <w:tc>
          <w:tcPr>
            <w:tcW w:w="1275" w:type="dxa"/>
          </w:tcPr>
          <w:p w14:paraId="1B19495B" w14:textId="77777777" w:rsidR="00BE0486" w:rsidRDefault="00D77CC1">
            <w:pPr>
              <w:pBdr>
                <w:top w:val="nil"/>
                <w:left w:val="nil"/>
                <w:bottom w:val="nil"/>
                <w:right w:val="nil"/>
                <w:between w:val="nil"/>
              </w:pBdr>
              <w:spacing w:line="240" w:lineRule="auto"/>
              <w:jc w:val="center"/>
              <w:rPr>
                <w:sz w:val="20"/>
                <w:szCs w:val="20"/>
              </w:rPr>
            </w:pPr>
            <w:r>
              <w:rPr>
                <w:sz w:val="20"/>
                <w:szCs w:val="20"/>
              </w:rPr>
              <w:t>Attendees</w:t>
            </w:r>
          </w:p>
        </w:tc>
        <w:tc>
          <w:tcPr>
            <w:tcW w:w="1143" w:type="dxa"/>
          </w:tcPr>
          <w:p w14:paraId="341FF3D0" w14:textId="77777777" w:rsidR="00BE0486" w:rsidRDefault="00D77CC1">
            <w:pPr>
              <w:pBdr>
                <w:top w:val="nil"/>
                <w:left w:val="nil"/>
                <w:bottom w:val="nil"/>
                <w:right w:val="nil"/>
                <w:between w:val="nil"/>
              </w:pBdr>
              <w:spacing w:line="240" w:lineRule="auto"/>
              <w:jc w:val="center"/>
              <w:rPr>
                <w:sz w:val="20"/>
                <w:szCs w:val="20"/>
              </w:rPr>
            </w:pPr>
            <w:r>
              <w:rPr>
                <w:sz w:val="20"/>
                <w:szCs w:val="20"/>
              </w:rPr>
              <w:t>200</w:t>
            </w:r>
          </w:p>
        </w:tc>
        <w:tc>
          <w:tcPr>
            <w:tcW w:w="1382" w:type="dxa"/>
          </w:tcPr>
          <w:p w14:paraId="48D93E8A" w14:textId="77777777" w:rsidR="00BE0486" w:rsidRDefault="00D77CC1">
            <w:pPr>
              <w:pBdr>
                <w:top w:val="nil"/>
                <w:left w:val="nil"/>
                <w:bottom w:val="nil"/>
                <w:right w:val="nil"/>
                <w:between w:val="nil"/>
              </w:pBdr>
              <w:spacing w:line="240" w:lineRule="auto"/>
              <w:jc w:val="center"/>
              <w:rPr>
                <w:sz w:val="20"/>
                <w:szCs w:val="20"/>
              </w:rPr>
            </w:pPr>
            <w:r>
              <w:rPr>
                <w:sz w:val="20"/>
                <w:szCs w:val="20"/>
              </w:rPr>
              <w:t>liters</w:t>
            </w:r>
          </w:p>
        </w:tc>
      </w:tr>
      <w:tr w:rsidR="00BE0486" w14:paraId="0B704903" w14:textId="77777777">
        <w:trPr>
          <w:trHeight w:val="203"/>
        </w:trPr>
        <w:tc>
          <w:tcPr>
            <w:tcW w:w="1477" w:type="dxa"/>
          </w:tcPr>
          <w:p w14:paraId="48D00EF9" w14:textId="77777777" w:rsidR="00BE0486" w:rsidRDefault="00D77CC1">
            <w:pPr>
              <w:pBdr>
                <w:top w:val="nil"/>
                <w:left w:val="nil"/>
                <w:bottom w:val="nil"/>
                <w:right w:val="nil"/>
                <w:between w:val="nil"/>
              </w:pBdr>
              <w:spacing w:line="240" w:lineRule="auto"/>
              <w:jc w:val="center"/>
              <w:rPr>
                <w:sz w:val="20"/>
                <w:szCs w:val="20"/>
              </w:rPr>
            </w:pPr>
            <w:r>
              <w:rPr>
                <w:sz w:val="20"/>
                <w:szCs w:val="20"/>
              </w:rPr>
              <w:t>Material</w:t>
            </w:r>
          </w:p>
        </w:tc>
        <w:tc>
          <w:tcPr>
            <w:tcW w:w="2047" w:type="dxa"/>
          </w:tcPr>
          <w:p w14:paraId="70DB3C19" w14:textId="77777777" w:rsidR="00BE0486" w:rsidRDefault="00D77CC1">
            <w:pPr>
              <w:pBdr>
                <w:top w:val="nil"/>
                <w:left w:val="nil"/>
                <w:bottom w:val="nil"/>
                <w:right w:val="nil"/>
                <w:between w:val="nil"/>
              </w:pBdr>
              <w:spacing w:line="240" w:lineRule="auto"/>
              <w:jc w:val="center"/>
              <w:rPr>
                <w:sz w:val="20"/>
                <w:szCs w:val="20"/>
              </w:rPr>
            </w:pPr>
            <w:r>
              <w:rPr>
                <w:sz w:val="20"/>
                <w:szCs w:val="20"/>
              </w:rPr>
              <w:t>Equipment</w:t>
            </w:r>
          </w:p>
        </w:tc>
        <w:tc>
          <w:tcPr>
            <w:tcW w:w="1426" w:type="dxa"/>
          </w:tcPr>
          <w:p w14:paraId="259D7C87" w14:textId="77777777" w:rsidR="00BE0486" w:rsidRDefault="00D77CC1">
            <w:pPr>
              <w:pBdr>
                <w:top w:val="nil"/>
                <w:left w:val="nil"/>
                <w:bottom w:val="nil"/>
                <w:right w:val="nil"/>
                <w:between w:val="nil"/>
              </w:pBdr>
              <w:spacing w:line="240" w:lineRule="auto"/>
              <w:jc w:val="center"/>
              <w:rPr>
                <w:sz w:val="20"/>
                <w:szCs w:val="20"/>
              </w:rPr>
            </w:pPr>
            <w:r>
              <w:rPr>
                <w:sz w:val="20"/>
                <w:szCs w:val="20"/>
              </w:rPr>
              <w:t>T-shirts</w:t>
            </w:r>
          </w:p>
        </w:tc>
        <w:tc>
          <w:tcPr>
            <w:tcW w:w="1275" w:type="dxa"/>
          </w:tcPr>
          <w:p w14:paraId="25BEFAD2" w14:textId="77777777" w:rsidR="00BE0486" w:rsidRDefault="00D77CC1">
            <w:pPr>
              <w:pBdr>
                <w:top w:val="nil"/>
                <w:left w:val="nil"/>
                <w:bottom w:val="nil"/>
                <w:right w:val="nil"/>
                <w:between w:val="nil"/>
              </w:pBdr>
              <w:spacing w:line="240" w:lineRule="auto"/>
              <w:jc w:val="center"/>
              <w:rPr>
                <w:sz w:val="20"/>
                <w:szCs w:val="20"/>
              </w:rPr>
            </w:pPr>
            <w:r>
              <w:rPr>
                <w:sz w:val="20"/>
                <w:szCs w:val="20"/>
              </w:rPr>
              <w:t>Staff</w:t>
            </w:r>
          </w:p>
        </w:tc>
        <w:tc>
          <w:tcPr>
            <w:tcW w:w="1143" w:type="dxa"/>
          </w:tcPr>
          <w:p w14:paraId="2AA91179" w14:textId="77777777" w:rsidR="00BE0486" w:rsidRDefault="00D77CC1">
            <w:pPr>
              <w:pBdr>
                <w:top w:val="nil"/>
                <w:left w:val="nil"/>
                <w:bottom w:val="nil"/>
                <w:right w:val="nil"/>
                <w:between w:val="nil"/>
              </w:pBdr>
              <w:spacing w:line="240" w:lineRule="auto"/>
              <w:jc w:val="center"/>
              <w:rPr>
                <w:sz w:val="20"/>
                <w:szCs w:val="20"/>
              </w:rPr>
            </w:pPr>
            <w:r>
              <w:rPr>
                <w:sz w:val="20"/>
                <w:szCs w:val="20"/>
              </w:rPr>
              <w:t>60</w:t>
            </w:r>
          </w:p>
        </w:tc>
        <w:tc>
          <w:tcPr>
            <w:tcW w:w="1382" w:type="dxa"/>
          </w:tcPr>
          <w:p w14:paraId="331017DD" w14:textId="77777777" w:rsidR="00BE0486" w:rsidRDefault="00D77CC1">
            <w:pPr>
              <w:pBdr>
                <w:top w:val="nil"/>
                <w:left w:val="nil"/>
                <w:bottom w:val="nil"/>
                <w:right w:val="nil"/>
                <w:between w:val="nil"/>
              </w:pBdr>
              <w:spacing w:line="240" w:lineRule="auto"/>
              <w:jc w:val="center"/>
              <w:rPr>
                <w:sz w:val="20"/>
                <w:szCs w:val="20"/>
              </w:rPr>
            </w:pPr>
            <w:r>
              <w:rPr>
                <w:sz w:val="20"/>
                <w:szCs w:val="20"/>
              </w:rPr>
              <w:t>Nº</w:t>
            </w:r>
          </w:p>
        </w:tc>
      </w:tr>
      <w:tr w:rsidR="00BE0486" w14:paraId="1BCB5D27" w14:textId="77777777">
        <w:trPr>
          <w:trHeight w:val="196"/>
        </w:trPr>
        <w:tc>
          <w:tcPr>
            <w:tcW w:w="1477" w:type="dxa"/>
          </w:tcPr>
          <w:p w14:paraId="6DADB5C1" w14:textId="77777777" w:rsidR="00BE0486" w:rsidRDefault="00D77CC1">
            <w:pPr>
              <w:pBdr>
                <w:top w:val="nil"/>
                <w:left w:val="nil"/>
                <w:bottom w:val="nil"/>
                <w:right w:val="nil"/>
                <w:between w:val="nil"/>
              </w:pBdr>
              <w:spacing w:line="240" w:lineRule="auto"/>
              <w:jc w:val="center"/>
              <w:rPr>
                <w:sz w:val="20"/>
                <w:szCs w:val="20"/>
              </w:rPr>
            </w:pPr>
            <w:r>
              <w:rPr>
                <w:sz w:val="20"/>
                <w:szCs w:val="20"/>
              </w:rPr>
              <w:t>Energy &amp; Transport</w:t>
            </w:r>
          </w:p>
        </w:tc>
        <w:tc>
          <w:tcPr>
            <w:tcW w:w="2047" w:type="dxa"/>
          </w:tcPr>
          <w:p w14:paraId="3C2299C3" w14:textId="77777777" w:rsidR="00BE0486" w:rsidRDefault="00D77CC1">
            <w:pPr>
              <w:pBdr>
                <w:top w:val="nil"/>
                <w:left w:val="nil"/>
                <w:bottom w:val="nil"/>
                <w:right w:val="nil"/>
                <w:between w:val="nil"/>
              </w:pBdr>
              <w:spacing w:line="240" w:lineRule="auto"/>
              <w:jc w:val="center"/>
              <w:rPr>
                <w:sz w:val="20"/>
                <w:szCs w:val="20"/>
              </w:rPr>
            </w:pPr>
            <w:r>
              <w:rPr>
                <w:sz w:val="20"/>
                <w:szCs w:val="20"/>
              </w:rPr>
              <w:t>Transport Assistants</w:t>
            </w:r>
          </w:p>
        </w:tc>
        <w:tc>
          <w:tcPr>
            <w:tcW w:w="1426" w:type="dxa"/>
          </w:tcPr>
          <w:p w14:paraId="16719001" w14:textId="77777777" w:rsidR="00BE0486" w:rsidRDefault="00D77CC1">
            <w:pPr>
              <w:pBdr>
                <w:top w:val="nil"/>
                <w:left w:val="nil"/>
                <w:bottom w:val="nil"/>
                <w:right w:val="nil"/>
                <w:between w:val="nil"/>
              </w:pBdr>
              <w:spacing w:line="240" w:lineRule="auto"/>
              <w:jc w:val="center"/>
              <w:rPr>
                <w:sz w:val="20"/>
                <w:szCs w:val="20"/>
              </w:rPr>
            </w:pPr>
            <w:r>
              <w:rPr>
                <w:sz w:val="20"/>
                <w:szCs w:val="20"/>
              </w:rPr>
              <w:t>Car (Gasoline)</w:t>
            </w:r>
          </w:p>
        </w:tc>
        <w:tc>
          <w:tcPr>
            <w:tcW w:w="1275" w:type="dxa"/>
          </w:tcPr>
          <w:p w14:paraId="1DAE38C1" w14:textId="77777777" w:rsidR="00BE0486" w:rsidRDefault="00D77CC1">
            <w:pPr>
              <w:pBdr>
                <w:top w:val="nil"/>
                <w:left w:val="nil"/>
                <w:bottom w:val="nil"/>
                <w:right w:val="nil"/>
                <w:between w:val="nil"/>
              </w:pBdr>
              <w:spacing w:line="240" w:lineRule="auto"/>
              <w:jc w:val="center"/>
              <w:rPr>
                <w:sz w:val="20"/>
                <w:szCs w:val="20"/>
              </w:rPr>
            </w:pPr>
            <w:r>
              <w:rPr>
                <w:sz w:val="20"/>
                <w:szCs w:val="20"/>
              </w:rPr>
              <w:t>Attendees</w:t>
            </w:r>
          </w:p>
        </w:tc>
        <w:tc>
          <w:tcPr>
            <w:tcW w:w="1143" w:type="dxa"/>
          </w:tcPr>
          <w:p w14:paraId="3FC3F50B" w14:textId="77777777" w:rsidR="00BE0486" w:rsidRDefault="00D77CC1">
            <w:pPr>
              <w:pBdr>
                <w:top w:val="nil"/>
                <w:left w:val="nil"/>
                <w:bottom w:val="nil"/>
                <w:right w:val="nil"/>
                <w:between w:val="nil"/>
              </w:pBdr>
              <w:spacing w:line="240" w:lineRule="auto"/>
              <w:jc w:val="center"/>
              <w:rPr>
                <w:sz w:val="20"/>
                <w:szCs w:val="20"/>
              </w:rPr>
            </w:pPr>
            <w:r>
              <w:rPr>
                <w:sz w:val="20"/>
                <w:szCs w:val="20"/>
              </w:rPr>
              <w:t>10000</w:t>
            </w:r>
          </w:p>
        </w:tc>
        <w:tc>
          <w:tcPr>
            <w:tcW w:w="1382" w:type="dxa"/>
          </w:tcPr>
          <w:p w14:paraId="5B9C71EC" w14:textId="77777777" w:rsidR="00BE0486" w:rsidRDefault="00D77CC1">
            <w:pPr>
              <w:pBdr>
                <w:top w:val="nil"/>
                <w:left w:val="nil"/>
                <w:bottom w:val="nil"/>
                <w:right w:val="nil"/>
                <w:between w:val="nil"/>
              </w:pBdr>
              <w:spacing w:line="240" w:lineRule="auto"/>
              <w:jc w:val="center"/>
              <w:rPr>
                <w:sz w:val="20"/>
                <w:szCs w:val="20"/>
              </w:rPr>
            </w:pPr>
            <w:r>
              <w:rPr>
                <w:sz w:val="20"/>
                <w:szCs w:val="20"/>
              </w:rPr>
              <w:t>Km x car</w:t>
            </w:r>
          </w:p>
        </w:tc>
      </w:tr>
      <w:tr w:rsidR="00BE0486" w14:paraId="5C5BB93E" w14:textId="77777777">
        <w:trPr>
          <w:trHeight w:val="203"/>
        </w:trPr>
        <w:tc>
          <w:tcPr>
            <w:tcW w:w="1477" w:type="dxa"/>
          </w:tcPr>
          <w:p w14:paraId="63C162A7" w14:textId="77777777" w:rsidR="00BE0486" w:rsidRDefault="00D77CC1">
            <w:pPr>
              <w:pBdr>
                <w:top w:val="nil"/>
                <w:left w:val="nil"/>
                <w:bottom w:val="nil"/>
                <w:right w:val="nil"/>
                <w:between w:val="nil"/>
              </w:pBdr>
              <w:spacing w:line="240" w:lineRule="auto"/>
              <w:jc w:val="center"/>
              <w:rPr>
                <w:sz w:val="20"/>
                <w:szCs w:val="20"/>
              </w:rPr>
            </w:pPr>
            <w:r>
              <w:rPr>
                <w:sz w:val="20"/>
                <w:szCs w:val="20"/>
              </w:rPr>
              <w:t>Water</w:t>
            </w:r>
          </w:p>
        </w:tc>
        <w:tc>
          <w:tcPr>
            <w:tcW w:w="2047" w:type="dxa"/>
          </w:tcPr>
          <w:p w14:paraId="0CF2976F" w14:textId="77777777" w:rsidR="00BE0486" w:rsidRDefault="00D77CC1">
            <w:pPr>
              <w:pBdr>
                <w:top w:val="nil"/>
                <w:left w:val="nil"/>
                <w:bottom w:val="nil"/>
                <w:right w:val="nil"/>
                <w:between w:val="nil"/>
              </w:pBdr>
              <w:spacing w:line="240" w:lineRule="auto"/>
              <w:jc w:val="center"/>
              <w:rPr>
                <w:sz w:val="20"/>
                <w:szCs w:val="20"/>
              </w:rPr>
            </w:pPr>
            <w:r>
              <w:rPr>
                <w:sz w:val="20"/>
                <w:szCs w:val="20"/>
              </w:rPr>
              <w:t>Shower</w:t>
            </w:r>
          </w:p>
        </w:tc>
        <w:tc>
          <w:tcPr>
            <w:tcW w:w="1426" w:type="dxa"/>
          </w:tcPr>
          <w:p w14:paraId="51A82CFA" w14:textId="77777777" w:rsidR="00BE0486" w:rsidRDefault="00D77CC1">
            <w:pPr>
              <w:pBdr>
                <w:top w:val="nil"/>
                <w:left w:val="nil"/>
                <w:bottom w:val="nil"/>
                <w:right w:val="nil"/>
                <w:between w:val="nil"/>
              </w:pBdr>
              <w:spacing w:line="240" w:lineRule="auto"/>
              <w:jc w:val="center"/>
              <w:rPr>
                <w:sz w:val="20"/>
                <w:szCs w:val="20"/>
              </w:rPr>
            </w:pPr>
            <w:r>
              <w:rPr>
                <w:sz w:val="20"/>
                <w:szCs w:val="20"/>
              </w:rPr>
              <w:t>Water consumption</w:t>
            </w:r>
          </w:p>
        </w:tc>
        <w:tc>
          <w:tcPr>
            <w:tcW w:w="1275" w:type="dxa"/>
          </w:tcPr>
          <w:p w14:paraId="3BD260BE" w14:textId="77777777" w:rsidR="00BE0486" w:rsidRDefault="00D77CC1">
            <w:pPr>
              <w:pBdr>
                <w:top w:val="nil"/>
                <w:left w:val="nil"/>
                <w:bottom w:val="nil"/>
                <w:right w:val="nil"/>
                <w:between w:val="nil"/>
              </w:pBdr>
              <w:spacing w:line="240" w:lineRule="auto"/>
              <w:jc w:val="center"/>
              <w:rPr>
                <w:sz w:val="20"/>
                <w:szCs w:val="20"/>
              </w:rPr>
            </w:pPr>
            <w:r>
              <w:rPr>
                <w:sz w:val="20"/>
                <w:szCs w:val="20"/>
              </w:rPr>
              <w:t>Staff</w:t>
            </w:r>
          </w:p>
        </w:tc>
        <w:tc>
          <w:tcPr>
            <w:tcW w:w="1143" w:type="dxa"/>
          </w:tcPr>
          <w:p w14:paraId="10D61E69" w14:textId="77777777" w:rsidR="00BE0486" w:rsidRDefault="00D77CC1">
            <w:pPr>
              <w:pBdr>
                <w:top w:val="nil"/>
                <w:left w:val="nil"/>
                <w:bottom w:val="nil"/>
                <w:right w:val="nil"/>
                <w:between w:val="nil"/>
              </w:pBdr>
              <w:spacing w:line="240" w:lineRule="auto"/>
              <w:jc w:val="center"/>
              <w:rPr>
                <w:sz w:val="20"/>
                <w:szCs w:val="20"/>
              </w:rPr>
            </w:pPr>
            <w:r>
              <w:rPr>
                <w:sz w:val="20"/>
                <w:szCs w:val="20"/>
              </w:rPr>
              <w:t>400</w:t>
            </w:r>
          </w:p>
        </w:tc>
        <w:tc>
          <w:tcPr>
            <w:tcW w:w="1382" w:type="dxa"/>
          </w:tcPr>
          <w:p w14:paraId="01595D44" w14:textId="77777777" w:rsidR="00BE0486" w:rsidRDefault="00D77CC1">
            <w:pPr>
              <w:pBdr>
                <w:top w:val="nil"/>
                <w:left w:val="nil"/>
                <w:bottom w:val="nil"/>
                <w:right w:val="nil"/>
                <w:between w:val="nil"/>
              </w:pBdr>
              <w:spacing w:line="240" w:lineRule="auto"/>
              <w:jc w:val="center"/>
              <w:rPr>
                <w:sz w:val="20"/>
                <w:szCs w:val="20"/>
              </w:rPr>
            </w:pPr>
            <w:r>
              <w:rPr>
                <w:sz w:val="20"/>
                <w:szCs w:val="20"/>
              </w:rPr>
              <w:t>m</w:t>
            </w:r>
            <w:r>
              <w:rPr>
                <w:sz w:val="20"/>
                <w:szCs w:val="20"/>
                <w:vertAlign w:val="superscript"/>
              </w:rPr>
              <w:t>3</w:t>
            </w:r>
          </w:p>
        </w:tc>
      </w:tr>
      <w:tr w:rsidR="00BE0486" w14:paraId="2D78F1E4" w14:textId="77777777">
        <w:trPr>
          <w:trHeight w:val="203"/>
        </w:trPr>
        <w:tc>
          <w:tcPr>
            <w:tcW w:w="1477" w:type="dxa"/>
          </w:tcPr>
          <w:p w14:paraId="45DE5A90" w14:textId="77777777" w:rsidR="00BE0486" w:rsidRDefault="00D77CC1">
            <w:pPr>
              <w:pBdr>
                <w:top w:val="nil"/>
                <w:left w:val="nil"/>
                <w:bottom w:val="nil"/>
                <w:right w:val="nil"/>
                <w:between w:val="nil"/>
              </w:pBdr>
              <w:spacing w:line="240" w:lineRule="auto"/>
              <w:jc w:val="center"/>
              <w:rPr>
                <w:sz w:val="20"/>
                <w:szCs w:val="20"/>
              </w:rPr>
            </w:pPr>
            <w:r>
              <w:rPr>
                <w:sz w:val="20"/>
                <w:szCs w:val="20"/>
              </w:rPr>
              <w:t>Waste</w:t>
            </w:r>
          </w:p>
        </w:tc>
        <w:tc>
          <w:tcPr>
            <w:tcW w:w="2047" w:type="dxa"/>
          </w:tcPr>
          <w:p w14:paraId="7E451FD9" w14:textId="77777777" w:rsidR="00BE0486" w:rsidRDefault="00D77CC1">
            <w:pPr>
              <w:pBdr>
                <w:top w:val="nil"/>
                <w:left w:val="nil"/>
                <w:bottom w:val="nil"/>
                <w:right w:val="nil"/>
                <w:between w:val="nil"/>
              </w:pBdr>
              <w:spacing w:line="240" w:lineRule="auto"/>
              <w:jc w:val="center"/>
              <w:rPr>
                <w:sz w:val="20"/>
                <w:szCs w:val="20"/>
              </w:rPr>
            </w:pPr>
            <w:r>
              <w:rPr>
                <w:sz w:val="20"/>
                <w:szCs w:val="20"/>
              </w:rPr>
              <w:t>Food Waste</w:t>
            </w:r>
          </w:p>
        </w:tc>
        <w:tc>
          <w:tcPr>
            <w:tcW w:w="1426" w:type="dxa"/>
          </w:tcPr>
          <w:p w14:paraId="3CE3CA5C" w14:textId="77777777" w:rsidR="00BE0486" w:rsidRDefault="00D77CC1">
            <w:pPr>
              <w:pBdr>
                <w:top w:val="nil"/>
                <w:left w:val="nil"/>
                <w:bottom w:val="nil"/>
                <w:right w:val="nil"/>
                <w:between w:val="nil"/>
              </w:pBdr>
              <w:spacing w:line="240" w:lineRule="auto"/>
              <w:jc w:val="center"/>
              <w:rPr>
                <w:sz w:val="20"/>
                <w:szCs w:val="20"/>
              </w:rPr>
            </w:pPr>
            <w:r>
              <w:rPr>
                <w:sz w:val="20"/>
                <w:szCs w:val="20"/>
              </w:rPr>
              <w:t>Amount</w:t>
            </w:r>
          </w:p>
        </w:tc>
        <w:tc>
          <w:tcPr>
            <w:tcW w:w="1275" w:type="dxa"/>
          </w:tcPr>
          <w:p w14:paraId="09D6EF16" w14:textId="77777777" w:rsidR="00BE0486" w:rsidRDefault="00D77CC1">
            <w:pPr>
              <w:pBdr>
                <w:top w:val="nil"/>
                <w:left w:val="nil"/>
                <w:bottom w:val="nil"/>
                <w:right w:val="nil"/>
                <w:between w:val="nil"/>
              </w:pBdr>
              <w:spacing w:line="240" w:lineRule="auto"/>
              <w:jc w:val="center"/>
              <w:rPr>
                <w:sz w:val="20"/>
                <w:szCs w:val="20"/>
              </w:rPr>
            </w:pPr>
            <w:r>
              <w:rPr>
                <w:sz w:val="20"/>
                <w:szCs w:val="20"/>
              </w:rPr>
              <w:t>Attendees</w:t>
            </w:r>
          </w:p>
        </w:tc>
        <w:tc>
          <w:tcPr>
            <w:tcW w:w="1143" w:type="dxa"/>
          </w:tcPr>
          <w:p w14:paraId="159ED34C" w14:textId="77777777" w:rsidR="00BE0486" w:rsidRDefault="00D77CC1">
            <w:pPr>
              <w:pBdr>
                <w:top w:val="nil"/>
                <w:left w:val="nil"/>
                <w:bottom w:val="nil"/>
                <w:right w:val="nil"/>
                <w:between w:val="nil"/>
              </w:pBdr>
              <w:spacing w:line="240" w:lineRule="auto"/>
              <w:jc w:val="center"/>
              <w:rPr>
                <w:sz w:val="20"/>
                <w:szCs w:val="20"/>
              </w:rPr>
            </w:pPr>
            <w:r>
              <w:rPr>
                <w:sz w:val="20"/>
                <w:szCs w:val="20"/>
              </w:rPr>
              <w:t>40</w:t>
            </w:r>
          </w:p>
        </w:tc>
        <w:tc>
          <w:tcPr>
            <w:tcW w:w="1382" w:type="dxa"/>
          </w:tcPr>
          <w:p w14:paraId="091CB5D9" w14:textId="77777777" w:rsidR="00BE0486" w:rsidRDefault="00D77CC1">
            <w:pPr>
              <w:pBdr>
                <w:top w:val="nil"/>
                <w:left w:val="nil"/>
                <w:bottom w:val="nil"/>
                <w:right w:val="nil"/>
                <w:between w:val="nil"/>
              </w:pBdr>
              <w:spacing w:line="240" w:lineRule="auto"/>
              <w:jc w:val="center"/>
              <w:rPr>
                <w:sz w:val="20"/>
                <w:szCs w:val="20"/>
              </w:rPr>
            </w:pPr>
            <w:r>
              <w:rPr>
                <w:sz w:val="20"/>
                <w:szCs w:val="20"/>
              </w:rPr>
              <w:t>kg</w:t>
            </w:r>
          </w:p>
        </w:tc>
      </w:tr>
    </w:tbl>
    <w:p w14:paraId="13E48A2D" w14:textId="77777777" w:rsidR="00BE0486" w:rsidRDefault="00BE0486"/>
    <w:p w14:paraId="4195ABBA" w14:textId="77777777" w:rsidR="00BE0486" w:rsidRDefault="00BE0486"/>
    <w:p w14:paraId="25E9CE12" w14:textId="77777777" w:rsidR="00BE0486" w:rsidRDefault="00D77CC1">
      <w:r>
        <w:lastRenderedPageBreak/>
        <w:br/>
      </w:r>
    </w:p>
    <w:p w14:paraId="159357AB" w14:textId="77777777" w:rsidR="00BE0486" w:rsidRDefault="00BE0486">
      <w:pPr>
        <w:pStyle w:val="Heading2"/>
      </w:pPr>
      <w:bookmarkStart w:id="10" w:name="_heading=h.1t3h5sf" w:colFirst="0" w:colLast="0"/>
      <w:bookmarkEnd w:id="10"/>
    </w:p>
    <w:p w14:paraId="5096E767" w14:textId="77777777" w:rsidR="00BE0486" w:rsidRDefault="00D77CC1">
      <w:pPr>
        <w:pStyle w:val="Heading2"/>
      </w:pPr>
      <w:bookmarkStart w:id="11" w:name="_heading=h.48wvsam0pmt0" w:colFirst="0" w:colLast="0"/>
      <w:bookmarkEnd w:id="11"/>
      <w:r>
        <w:t xml:space="preserve">Etapp 2: Probleemide tuvastamine ja võimalike lahenduste leidmine </w:t>
      </w:r>
    </w:p>
    <w:p w14:paraId="483841AB" w14:textId="77777777" w:rsidR="00BE0486" w:rsidRDefault="00D77CC1">
      <w:r>
        <w:rPr>
          <w:b/>
          <w:color w:val="008410"/>
        </w:rPr>
        <w:t>Selgitus</w:t>
      </w:r>
      <w:r>
        <w:t xml:space="preserve">: </w:t>
      </w:r>
      <w:r>
        <w:rPr>
          <w:sz w:val="22"/>
          <w:szCs w:val="22"/>
        </w:rPr>
        <w:t>Pärast esimeses osas, analüüsis, andmete leidmise on tähtis välja selgitada, milliseid meetmeid hakatakse kasutama ning, kes ja kuidas on nende eest vastutavad.</w:t>
      </w:r>
      <w:r>
        <w:t xml:space="preserve"> </w:t>
      </w:r>
      <w:r>
        <w:rPr>
          <w:sz w:val="22"/>
          <w:szCs w:val="22"/>
        </w:rPr>
        <w:t>Et seda teha, tuleks kõigepealt saadud tulemusi vaadata ja mõelda, millised on need asjad, millele peaks kõigepealt keskenduma, sest need võivad olla kõige suurema mõjuga.</w:t>
      </w:r>
      <w:r>
        <w:t xml:space="preserve"> </w:t>
      </w:r>
      <w:r>
        <w:rPr>
          <w:sz w:val="22"/>
          <w:szCs w:val="22"/>
        </w:rPr>
        <w:t xml:space="preserve"> </w:t>
      </w:r>
    </w:p>
    <w:p w14:paraId="313C2280" w14:textId="77777777" w:rsidR="00BE0486" w:rsidRDefault="00D77CC1">
      <w:pPr>
        <w:pBdr>
          <w:top w:val="nil"/>
          <w:left w:val="nil"/>
          <w:bottom w:val="nil"/>
          <w:right w:val="nil"/>
          <w:between w:val="nil"/>
        </w:pBdr>
        <w:spacing w:after="144" w:line="276" w:lineRule="auto"/>
        <w:rPr>
          <w:b/>
          <w:color w:val="008410"/>
        </w:rPr>
      </w:pPr>
      <w:r>
        <w:rPr>
          <w:b/>
          <w:color w:val="008410"/>
        </w:rPr>
        <w:t>Sammud:</w:t>
      </w:r>
    </w:p>
    <w:p w14:paraId="6B04591F" w14:textId="77777777" w:rsidR="00BE0486" w:rsidRDefault="00D77CC1">
      <w:pPr>
        <w:pStyle w:val="Heading3"/>
        <w:numPr>
          <w:ilvl w:val="0"/>
          <w:numId w:val="1"/>
        </w:numPr>
      </w:pPr>
      <w:bookmarkStart w:id="12" w:name="_heading=h.4d34og8" w:colFirst="0" w:colLast="0"/>
      <w:bookmarkEnd w:id="12"/>
      <w:r>
        <w:t xml:space="preserve">Ühilda keskkonnamõjud sobilike lahendustega </w:t>
      </w:r>
    </w:p>
    <w:p w14:paraId="20DBE530" w14:textId="77777777" w:rsidR="00BE0486" w:rsidRDefault="00D77CC1">
      <w:pPr>
        <w:rPr>
          <w:sz w:val="22"/>
          <w:szCs w:val="22"/>
        </w:rPr>
      </w:pPr>
      <w:r>
        <w:rPr>
          <w:sz w:val="22"/>
          <w:szCs w:val="22"/>
        </w:rPr>
        <w:t xml:space="preserve">Kirjuta esimesse tabeli tulpa need asjad, millel oled leidnud kõige suurema keskkonnamõju spordiürituse, mida hindasid, toimumise ajal ja millel potentsiaali jätkusuutlikumaks muutumiseks. Võid panna kirja nii palju asju, kui soovid. </w:t>
      </w:r>
    </w:p>
    <w:p w14:paraId="2EF41DB5" w14:textId="77777777" w:rsidR="00BE0486" w:rsidRDefault="00D77CC1">
      <w:pPr>
        <w:pStyle w:val="Heading3"/>
        <w:numPr>
          <w:ilvl w:val="0"/>
          <w:numId w:val="1"/>
        </w:numPr>
      </w:pPr>
      <w:bookmarkStart w:id="13" w:name="_heading=h.2s8eyo1" w:colFirst="0" w:colLast="0"/>
      <w:bookmarkEnd w:id="13"/>
      <w:r>
        <w:t>Esita lahendusi (Ajurünnak)</w:t>
      </w:r>
    </w:p>
    <w:p w14:paraId="6624763A" w14:textId="77777777" w:rsidR="00BE0486" w:rsidRDefault="00D77CC1">
      <w:pPr>
        <w:rPr>
          <w:sz w:val="22"/>
          <w:szCs w:val="22"/>
        </w:rPr>
      </w:pPr>
      <w:r>
        <w:rPr>
          <w:sz w:val="22"/>
          <w:szCs w:val="22"/>
        </w:rPr>
        <w:t xml:space="preserve">Täida teine ja kolmas tulp oma ideedega, mis aitavad võidelda keskkonna probleemidega, mis said kirja pandud esimesse tulppa. Võib juhtuda, et paljud tegevused tulevad mõttesse ja neid on raske ellu viia. Seepärast peaksid hiljem andma punkte ühest viieni) oma ideedele tulpades E ja F vastavalt sellele, kui asjakohased need on üritusele ja kui lihtne oleks neid sinul (või organisatsioonil) ellu viia. </w:t>
      </w:r>
    </w:p>
    <w:p w14:paraId="1FD8883B" w14:textId="77777777" w:rsidR="00BE0486" w:rsidRDefault="00BE0486">
      <w:pPr>
        <w:rPr>
          <w:sz w:val="22"/>
          <w:szCs w:val="22"/>
        </w:rPr>
      </w:pPr>
    </w:p>
    <w:p w14:paraId="50EF0E42" w14:textId="77777777" w:rsidR="00BE0486" w:rsidRDefault="00D77CC1">
      <w:pPr>
        <w:pBdr>
          <w:top w:val="nil"/>
          <w:left w:val="nil"/>
          <w:bottom w:val="nil"/>
          <w:right w:val="nil"/>
          <w:between w:val="nil"/>
        </w:pBdr>
        <w:spacing w:after="144" w:line="240" w:lineRule="auto"/>
        <w:rPr>
          <w:color w:val="008410"/>
        </w:rPr>
      </w:pPr>
      <w:r>
        <w:rPr>
          <w:b/>
          <w:color w:val="008410"/>
        </w:rPr>
        <w:t xml:space="preserve">Ressurss: </w:t>
      </w:r>
      <w:r>
        <w:rPr>
          <w:color w:val="008410"/>
        </w:rPr>
        <w:t>keskkonnamõju ja lahenduste tabeli</w:t>
      </w:r>
      <w:r>
        <w:rPr>
          <w:color w:val="008410"/>
          <w:vertAlign w:val="superscript"/>
        </w:rPr>
        <w:footnoteReference w:id="3"/>
      </w:r>
      <w:r>
        <w:rPr>
          <w:color w:val="008410"/>
        </w:rPr>
        <w:t xml:space="preserve"> näide</w:t>
      </w:r>
    </w:p>
    <w:tbl>
      <w:tblPr>
        <w:tblStyle w:val="a8"/>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2125"/>
        <w:gridCol w:w="2655"/>
        <w:gridCol w:w="1179"/>
        <w:gridCol w:w="1417"/>
      </w:tblGrid>
      <w:tr w:rsidR="00BE0486" w14:paraId="1AC7699A" w14:textId="77777777">
        <w:trPr>
          <w:trHeight w:val="1408"/>
        </w:trPr>
        <w:tc>
          <w:tcPr>
            <w:tcW w:w="1691" w:type="dxa"/>
            <w:shd w:val="clear" w:color="auto" w:fill="C5E0B3"/>
            <w:vAlign w:val="center"/>
          </w:tcPr>
          <w:p w14:paraId="7E02D71C"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ENVIRONMENTAL IMPACT</w:t>
            </w:r>
          </w:p>
        </w:tc>
        <w:tc>
          <w:tcPr>
            <w:tcW w:w="2125" w:type="dxa"/>
            <w:shd w:val="clear" w:color="auto" w:fill="C5E0B3"/>
          </w:tcPr>
          <w:p w14:paraId="4E0344E8"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ENVIRONMENTAL SOLUTION</w:t>
            </w:r>
          </w:p>
        </w:tc>
        <w:tc>
          <w:tcPr>
            <w:tcW w:w="2655" w:type="dxa"/>
            <w:shd w:val="clear" w:color="auto" w:fill="C5E0B3"/>
            <w:vAlign w:val="center"/>
          </w:tcPr>
          <w:p w14:paraId="6E775C4F"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GREEN ACTIVITY - LIST OF THINGS THAT CAN BE DONE – Brainstorm</w:t>
            </w:r>
            <w:r>
              <w:rPr>
                <w:color w:val="008410"/>
                <w:sz w:val="20"/>
                <w:szCs w:val="20"/>
                <w:vertAlign w:val="superscript"/>
              </w:rPr>
              <w:footnoteReference w:id="4"/>
            </w:r>
          </w:p>
        </w:tc>
        <w:tc>
          <w:tcPr>
            <w:tcW w:w="1179" w:type="dxa"/>
            <w:shd w:val="clear" w:color="auto" w:fill="C5E0B3"/>
          </w:tcPr>
          <w:p w14:paraId="741D2F58"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How relevant it can be? (1-5)</w:t>
            </w:r>
          </w:p>
        </w:tc>
        <w:tc>
          <w:tcPr>
            <w:tcW w:w="1417" w:type="dxa"/>
            <w:shd w:val="clear" w:color="auto" w:fill="C5E0B3"/>
          </w:tcPr>
          <w:p w14:paraId="1EAE2B7F"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Do you have the resources to do it? (1-5)</w:t>
            </w:r>
          </w:p>
        </w:tc>
      </w:tr>
      <w:tr w:rsidR="00BE0486" w14:paraId="1DFDE0AD" w14:textId="77777777">
        <w:trPr>
          <w:trHeight w:val="320"/>
        </w:trPr>
        <w:tc>
          <w:tcPr>
            <w:tcW w:w="1691" w:type="dxa"/>
            <w:shd w:val="clear" w:color="auto" w:fill="auto"/>
            <w:vAlign w:val="center"/>
          </w:tcPr>
          <w:p w14:paraId="6F2AF0D7" w14:textId="77777777" w:rsidR="00BE0486" w:rsidRDefault="00D77CC1">
            <w:pPr>
              <w:pBdr>
                <w:top w:val="nil"/>
                <w:left w:val="nil"/>
                <w:bottom w:val="nil"/>
                <w:right w:val="nil"/>
                <w:between w:val="nil"/>
              </w:pBdr>
              <w:spacing w:line="240" w:lineRule="auto"/>
              <w:jc w:val="center"/>
              <w:rPr>
                <w:sz w:val="20"/>
                <w:szCs w:val="20"/>
              </w:rPr>
            </w:pPr>
            <w:r>
              <w:rPr>
                <w:sz w:val="20"/>
                <w:szCs w:val="20"/>
              </w:rPr>
              <w:t>A lot of pollution from cars</w:t>
            </w:r>
          </w:p>
        </w:tc>
        <w:tc>
          <w:tcPr>
            <w:tcW w:w="2125" w:type="dxa"/>
            <w:vAlign w:val="center"/>
          </w:tcPr>
          <w:p w14:paraId="5D665546" w14:textId="77777777" w:rsidR="00BE0486" w:rsidRDefault="00D77CC1">
            <w:pPr>
              <w:pBdr>
                <w:top w:val="nil"/>
                <w:left w:val="nil"/>
                <w:bottom w:val="nil"/>
                <w:right w:val="nil"/>
                <w:between w:val="nil"/>
              </w:pBdr>
              <w:spacing w:line="240" w:lineRule="auto"/>
              <w:jc w:val="center"/>
              <w:rPr>
                <w:sz w:val="20"/>
                <w:szCs w:val="20"/>
              </w:rPr>
            </w:pPr>
            <w:r>
              <w:rPr>
                <w:sz w:val="20"/>
                <w:szCs w:val="20"/>
              </w:rPr>
              <w:t>Make people come using Public Transport</w:t>
            </w:r>
          </w:p>
        </w:tc>
        <w:tc>
          <w:tcPr>
            <w:tcW w:w="2655" w:type="dxa"/>
            <w:shd w:val="clear" w:color="auto" w:fill="auto"/>
            <w:vAlign w:val="center"/>
          </w:tcPr>
          <w:p w14:paraId="39E2514C" w14:textId="77777777" w:rsidR="00BE0486" w:rsidRDefault="00D77CC1">
            <w:pPr>
              <w:pBdr>
                <w:top w:val="nil"/>
                <w:left w:val="nil"/>
                <w:bottom w:val="nil"/>
                <w:right w:val="nil"/>
                <w:between w:val="nil"/>
              </w:pBdr>
              <w:spacing w:line="240" w:lineRule="auto"/>
              <w:jc w:val="center"/>
              <w:rPr>
                <w:sz w:val="20"/>
                <w:szCs w:val="20"/>
              </w:rPr>
            </w:pPr>
            <w:r>
              <w:rPr>
                <w:sz w:val="20"/>
                <w:szCs w:val="20"/>
              </w:rPr>
              <w:t>Offer people public transport</w:t>
            </w:r>
          </w:p>
        </w:tc>
        <w:tc>
          <w:tcPr>
            <w:tcW w:w="1179" w:type="dxa"/>
            <w:vAlign w:val="center"/>
          </w:tcPr>
          <w:p w14:paraId="3A55958B" w14:textId="77777777" w:rsidR="00BE0486" w:rsidRDefault="00D77CC1">
            <w:pPr>
              <w:pBdr>
                <w:top w:val="nil"/>
                <w:left w:val="nil"/>
                <w:bottom w:val="nil"/>
                <w:right w:val="nil"/>
                <w:between w:val="nil"/>
              </w:pBdr>
              <w:spacing w:line="240" w:lineRule="auto"/>
              <w:jc w:val="center"/>
              <w:rPr>
                <w:sz w:val="20"/>
                <w:szCs w:val="20"/>
              </w:rPr>
            </w:pPr>
            <w:r>
              <w:rPr>
                <w:color w:val="000000"/>
                <w:sz w:val="22"/>
                <w:szCs w:val="22"/>
              </w:rPr>
              <w:t>4</w:t>
            </w:r>
          </w:p>
        </w:tc>
        <w:tc>
          <w:tcPr>
            <w:tcW w:w="1417" w:type="dxa"/>
            <w:vAlign w:val="center"/>
          </w:tcPr>
          <w:p w14:paraId="0056D389" w14:textId="77777777" w:rsidR="00BE0486" w:rsidRDefault="00D77CC1">
            <w:pPr>
              <w:pBdr>
                <w:top w:val="nil"/>
                <w:left w:val="nil"/>
                <w:bottom w:val="nil"/>
                <w:right w:val="nil"/>
                <w:between w:val="nil"/>
              </w:pBdr>
              <w:spacing w:line="240" w:lineRule="auto"/>
              <w:jc w:val="center"/>
              <w:rPr>
                <w:sz w:val="20"/>
                <w:szCs w:val="20"/>
              </w:rPr>
            </w:pPr>
            <w:r>
              <w:rPr>
                <w:color w:val="000000"/>
                <w:sz w:val="22"/>
                <w:szCs w:val="22"/>
              </w:rPr>
              <w:t>3</w:t>
            </w:r>
          </w:p>
        </w:tc>
      </w:tr>
      <w:tr w:rsidR="00BE0486" w14:paraId="001FD3BF" w14:textId="77777777">
        <w:trPr>
          <w:trHeight w:val="320"/>
        </w:trPr>
        <w:tc>
          <w:tcPr>
            <w:tcW w:w="1691" w:type="dxa"/>
            <w:shd w:val="clear" w:color="auto" w:fill="auto"/>
            <w:vAlign w:val="center"/>
          </w:tcPr>
          <w:p w14:paraId="2FA0FF47" w14:textId="77777777" w:rsidR="00BE0486" w:rsidRDefault="00D77CC1">
            <w:pPr>
              <w:pBdr>
                <w:top w:val="nil"/>
                <w:left w:val="nil"/>
                <w:bottom w:val="nil"/>
                <w:right w:val="nil"/>
                <w:between w:val="nil"/>
              </w:pBdr>
              <w:spacing w:line="240" w:lineRule="auto"/>
              <w:jc w:val="center"/>
              <w:rPr>
                <w:sz w:val="20"/>
                <w:szCs w:val="20"/>
              </w:rPr>
            </w:pPr>
            <w:r>
              <w:rPr>
                <w:sz w:val="20"/>
                <w:szCs w:val="20"/>
              </w:rPr>
              <w:t>A lot of meat is used</w:t>
            </w:r>
          </w:p>
        </w:tc>
        <w:tc>
          <w:tcPr>
            <w:tcW w:w="2125" w:type="dxa"/>
            <w:vAlign w:val="center"/>
          </w:tcPr>
          <w:p w14:paraId="4E6E1205" w14:textId="77777777" w:rsidR="00BE0486" w:rsidRDefault="00D77CC1">
            <w:pPr>
              <w:pBdr>
                <w:top w:val="nil"/>
                <w:left w:val="nil"/>
                <w:bottom w:val="nil"/>
                <w:right w:val="nil"/>
                <w:between w:val="nil"/>
              </w:pBdr>
              <w:spacing w:line="240" w:lineRule="auto"/>
              <w:jc w:val="center"/>
              <w:rPr>
                <w:sz w:val="20"/>
                <w:szCs w:val="20"/>
              </w:rPr>
            </w:pPr>
            <w:r>
              <w:rPr>
                <w:sz w:val="20"/>
                <w:szCs w:val="20"/>
              </w:rPr>
              <w:t>That there are more vegetarian options</w:t>
            </w:r>
          </w:p>
        </w:tc>
        <w:tc>
          <w:tcPr>
            <w:tcW w:w="2655" w:type="dxa"/>
            <w:shd w:val="clear" w:color="auto" w:fill="auto"/>
            <w:vAlign w:val="center"/>
          </w:tcPr>
          <w:p w14:paraId="6FB631BD" w14:textId="77777777" w:rsidR="00BE0486" w:rsidRDefault="00D77CC1">
            <w:pPr>
              <w:pBdr>
                <w:top w:val="nil"/>
                <w:left w:val="nil"/>
                <w:bottom w:val="nil"/>
                <w:right w:val="nil"/>
                <w:between w:val="nil"/>
              </w:pBdr>
              <w:spacing w:line="240" w:lineRule="auto"/>
              <w:jc w:val="center"/>
              <w:rPr>
                <w:sz w:val="20"/>
                <w:szCs w:val="20"/>
              </w:rPr>
            </w:pPr>
            <w:r>
              <w:rPr>
                <w:sz w:val="20"/>
                <w:szCs w:val="20"/>
              </w:rPr>
              <w:t>Make food stands be vegetarian</w:t>
            </w:r>
          </w:p>
        </w:tc>
        <w:tc>
          <w:tcPr>
            <w:tcW w:w="1179" w:type="dxa"/>
            <w:vAlign w:val="center"/>
          </w:tcPr>
          <w:p w14:paraId="3B9F1D64" w14:textId="77777777" w:rsidR="00BE0486" w:rsidRDefault="00D77CC1">
            <w:pPr>
              <w:pBdr>
                <w:top w:val="nil"/>
                <w:left w:val="nil"/>
                <w:bottom w:val="nil"/>
                <w:right w:val="nil"/>
                <w:between w:val="nil"/>
              </w:pBdr>
              <w:spacing w:line="240" w:lineRule="auto"/>
              <w:jc w:val="center"/>
              <w:rPr>
                <w:sz w:val="20"/>
                <w:szCs w:val="20"/>
              </w:rPr>
            </w:pPr>
            <w:r>
              <w:rPr>
                <w:color w:val="000000"/>
                <w:sz w:val="22"/>
                <w:szCs w:val="22"/>
              </w:rPr>
              <w:t>5</w:t>
            </w:r>
          </w:p>
        </w:tc>
        <w:tc>
          <w:tcPr>
            <w:tcW w:w="1417" w:type="dxa"/>
            <w:vAlign w:val="center"/>
          </w:tcPr>
          <w:p w14:paraId="6237575F" w14:textId="77777777" w:rsidR="00BE0486" w:rsidRDefault="00D77CC1">
            <w:pPr>
              <w:pBdr>
                <w:top w:val="nil"/>
                <w:left w:val="nil"/>
                <w:bottom w:val="nil"/>
                <w:right w:val="nil"/>
                <w:between w:val="nil"/>
              </w:pBdr>
              <w:spacing w:line="240" w:lineRule="auto"/>
              <w:jc w:val="center"/>
              <w:rPr>
                <w:sz w:val="20"/>
                <w:szCs w:val="20"/>
              </w:rPr>
            </w:pPr>
            <w:r>
              <w:rPr>
                <w:color w:val="000000"/>
                <w:sz w:val="22"/>
                <w:szCs w:val="22"/>
              </w:rPr>
              <w:t>3</w:t>
            </w:r>
          </w:p>
        </w:tc>
      </w:tr>
      <w:tr w:rsidR="00BE0486" w14:paraId="723727DC" w14:textId="77777777">
        <w:trPr>
          <w:trHeight w:val="320"/>
        </w:trPr>
        <w:tc>
          <w:tcPr>
            <w:tcW w:w="1691" w:type="dxa"/>
            <w:shd w:val="clear" w:color="auto" w:fill="auto"/>
            <w:vAlign w:val="center"/>
          </w:tcPr>
          <w:p w14:paraId="600B0001" w14:textId="77777777" w:rsidR="00BE0486" w:rsidRDefault="00D77CC1">
            <w:pPr>
              <w:pBdr>
                <w:top w:val="nil"/>
                <w:left w:val="nil"/>
                <w:bottom w:val="nil"/>
                <w:right w:val="nil"/>
                <w:between w:val="nil"/>
              </w:pBdr>
              <w:spacing w:line="240" w:lineRule="auto"/>
              <w:jc w:val="center"/>
              <w:rPr>
                <w:sz w:val="20"/>
                <w:szCs w:val="20"/>
              </w:rPr>
            </w:pPr>
            <w:r>
              <w:rPr>
                <w:sz w:val="20"/>
                <w:szCs w:val="20"/>
              </w:rPr>
              <w:lastRenderedPageBreak/>
              <w:t>The rubbish is not recycled</w:t>
            </w:r>
          </w:p>
        </w:tc>
        <w:tc>
          <w:tcPr>
            <w:tcW w:w="2125" w:type="dxa"/>
            <w:vAlign w:val="center"/>
          </w:tcPr>
          <w:p w14:paraId="210C1A5B" w14:textId="77777777" w:rsidR="00BE0486" w:rsidRDefault="00D77CC1">
            <w:pPr>
              <w:pBdr>
                <w:top w:val="nil"/>
                <w:left w:val="nil"/>
                <w:bottom w:val="nil"/>
                <w:right w:val="nil"/>
                <w:between w:val="nil"/>
              </w:pBdr>
              <w:spacing w:line="240" w:lineRule="auto"/>
              <w:jc w:val="center"/>
              <w:rPr>
                <w:sz w:val="20"/>
                <w:szCs w:val="20"/>
              </w:rPr>
            </w:pPr>
            <w:r>
              <w:rPr>
                <w:sz w:val="20"/>
                <w:szCs w:val="20"/>
              </w:rPr>
              <w:t>Establish a recycling system</w:t>
            </w:r>
          </w:p>
        </w:tc>
        <w:tc>
          <w:tcPr>
            <w:tcW w:w="2655" w:type="dxa"/>
            <w:shd w:val="clear" w:color="auto" w:fill="auto"/>
            <w:vAlign w:val="center"/>
          </w:tcPr>
          <w:p w14:paraId="685BDDD0" w14:textId="77777777" w:rsidR="00BE0486" w:rsidRDefault="00D77CC1">
            <w:pPr>
              <w:pBdr>
                <w:top w:val="nil"/>
                <w:left w:val="nil"/>
                <w:bottom w:val="nil"/>
                <w:right w:val="nil"/>
                <w:between w:val="nil"/>
              </w:pBdr>
              <w:spacing w:line="240" w:lineRule="auto"/>
              <w:jc w:val="center"/>
              <w:rPr>
                <w:sz w:val="20"/>
                <w:szCs w:val="20"/>
              </w:rPr>
            </w:pPr>
            <w:r>
              <w:rPr>
                <w:sz w:val="20"/>
                <w:szCs w:val="20"/>
              </w:rPr>
              <w:t>Implement recycling system to recycle plastic, paper, organic</w:t>
            </w:r>
          </w:p>
        </w:tc>
        <w:tc>
          <w:tcPr>
            <w:tcW w:w="1179" w:type="dxa"/>
            <w:vAlign w:val="center"/>
          </w:tcPr>
          <w:p w14:paraId="27595CB7" w14:textId="77777777" w:rsidR="00BE0486" w:rsidRDefault="00D77CC1">
            <w:pPr>
              <w:pBdr>
                <w:top w:val="nil"/>
                <w:left w:val="nil"/>
                <w:bottom w:val="nil"/>
                <w:right w:val="nil"/>
                <w:between w:val="nil"/>
              </w:pBdr>
              <w:spacing w:line="240" w:lineRule="auto"/>
              <w:jc w:val="center"/>
              <w:rPr>
                <w:sz w:val="20"/>
                <w:szCs w:val="20"/>
              </w:rPr>
            </w:pPr>
            <w:r>
              <w:rPr>
                <w:color w:val="000000"/>
                <w:sz w:val="22"/>
                <w:szCs w:val="22"/>
              </w:rPr>
              <w:t>5</w:t>
            </w:r>
          </w:p>
        </w:tc>
        <w:tc>
          <w:tcPr>
            <w:tcW w:w="1417" w:type="dxa"/>
            <w:vAlign w:val="center"/>
          </w:tcPr>
          <w:p w14:paraId="2A469E64" w14:textId="77777777" w:rsidR="00BE0486" w:rsidRDefault="00D77CC1">
            <w:pPr>
              <w:pBdr>
                <w:top w:val="nil"/>
                <w:left w:val="nil"/>
                <w:bottom w:val="nil"/>
                <w:right w:val="nil"/>
                <w:between w:val="nil"/>
              </w:pBdr>
              <w:spacing w:line="240" w:lineRule="auto"/>
              <w:jc w:val="center"/>
              <w:rPr>
                <w:sz w:val="20"/>
                <w:szCs w:val="20"/>
              </w:rPr>
            </w:pPr>
            <w:r>
              <w:rPr>
                <w:color w:val="000000"/>
                <w:sz w:val="22"/>
                <w:szCs w:val="22"/>
              </w:rPr>
              <w:t>1</w:t>
            </w:r>
          </w:p>
        </w:tc>
      </w:tr>
      <w:tr w:rsidR="00BE0486" w14:paraId="761B45F4" w14:textId="77777777">
        <w:trPr>
          <w:trHeight w:val="320"/>
        </w:trPr>
        <w:tc>
          <w:tcPr>
            <w:tcW w:w="1691" w:type="dxa"/>
            <w:shd w:val="clear" w:color="auto" w:fill="auto"/>
            <w:vAlign w:val="center"/>
          </w:tcPr>
          <w:p w14:paraId="49011257" w14:textId="77777777" w:rsidR="00BE0486" w:rsidRDefault="00D77CC1">
            <w:pPr>
              <w:pBdr>
                <w:top w:val="nil"/>
                <w:left w:val="nil"/>
                <w:bottom w:val="nil"/>
                <w:right w:val="nil"/>
                <w:between w:val="nil"/>
              </w:pBdr>
              <w:spacing w:line="240" w:lineRule="auto"/>
              <w:jc w:val="center"/>
              <w:rPr>
                <w:sz w:val="20"/>
                <w:szCs w:val="20"/>
              </w:rPr>
            </w:pPr>
            <w:r>
              <w:rPr>
                <w:sz w:val="20"/>
                <w:szCs w:val="20"/>
              </w:rPr>
              <w:t>A lot of Waste</w:t>
            </w:r>
          </w:p>
        </w:tc>
        <w:tc>
          <w:tcPr>
            <w:tcW w:w="2125" w:type="dxa"/>
            <w:vAlign w:val="center"/>
          </w:tcPr>
          <w:p w14:paraId="49297157" w14:textId="77777777" w:rsidR="00BE0486" w:rsidRDefault="00D77CC1">
            <w:pPr>
              <w:pBdr>
                <w:top w:val="nil"/>
                <w:left w:val="nil"/>
                <w:bottom w:val="nil"/>
                <w:right w:val="nil"/>
                <w:between w:val="nil"/>
              </w:pBdr>
              <w:spacing w:line="240" w:lineRule="auto"/>
              <w:jc w:val="center"/>
              <w:rPr>
                <w:sz w:val="20"/>
                <w:szCs w:val="20"/>
              </w:rPr>
            </w:pPr>
            <w:r>
              <w:rPr>
                <w:sz w:val="20"/>
                <w:szCs w:val="20"/>
              </w:rPr>
              <w:t>Reduce plastic packages</w:t>
            </w:r>
          </w:p>
        </w:tc>
        <w:tc>
          <w:tcPr>
            <w:tcW w:w="2655" w:type="dxa"/>
            <w:shd w:val="clear" w:color="auto" w:fill="auto"/>
            <w:vAlign w:val="center"/>
          </w:tcPr>
          <w:p w14:paraId="55EDF95C" w14:textId="77777777" w:rsidR="00BE0486" w:rsidRDefault="00D77CC1">
            <w:pPr>
              <w:pBdr>
                <w:top w:val="nil"/>
                <w:left w:val="nil"/>
                <w:bottom w:val="nil"/>
                <w:right w:val="nil"/>
                <w:between w:val="nil"/>
              </w:pBdr>
              <w:spacing w:line="240" w:lineRule="auto"/>
              <w:jc w:val="center"/>
              <w:rPr>
                <w:sz w:val="20"/>
                <w:szCs w:val="20"/>
              </w:rPr>
            </w:pPr>
            <w:r>
              <w:rPr>
                <w:sz w:val="20"/>
                <w:szCs w:val="20"/>
              </w:rPr>
              <w:t>Search non plastic distributors</w:t>
            </w:r>
          </w:p>
        </w:tc>
        <w:tc>
          <w:tcPr>
            <w:tcW w:w="1179" w:type="dxa"/>
            <w:vAlign w:val="center"/>
          </w:tcPr>
          <w:p w14:paraId="258427B3" w14:textId="77777777" w:rsidR="00BE0486" w:rsidRDefault="00D77CC1">
            <w:pPr>
              <w:pBdr>
                <w:top w:val="nil"/>
                <w:left w:val="nil"/>
                <w:bottom w:val="nil"/>
                <w:right w:val="nil"/>
                <w:between w:val="nil"/>
              </w:pBdr>
              <w:spacing w:line="240" w:lineRule="auto"/>
              <w:jc w:val="center"/>
              <w:rPr>
                <w:sz w:val="20"/>
                <w:szCs w:val="20"/>
              </w:rPr>
            </w:pPr>
            <w:r>
              <w:rPr>
                <w:color w:val="000000"/>
                <w:sz w:val="22"/>
                <w:szCs w:val="22"/>
              </w:rPr>
              <w:t>5</w:t>
            </w:r>
          </w:p>
        </w:tc>
        <w:tc>
          <w:tcPr>
            <w:tcW w:w="1417" w:type="dxa"/>
            <w:vAlign w:val="center"/>
          </w:tcPr>
          <w:p w14:paraId="59F3B95F" w14:textId="77777777" w:rsidR="00BE0486" w:rsidRDefault="00D77CC1">
            <w:pPr>
              <w:pBdr>
                <w:top w:val="nil"/>
                <w:left w:val="nil"/>
                <w:bottom w:val="nil"/>
                <w:right w:val="nil"/>
                <w:between w:val="nil"/>
              </w:pBdr>
              <w:spacing w:line="240" w:lineRule="auto"/>
              <w:jc w:val="center"/>
              <w:rPr>
                <w:sz w:val="20"/>
                <w:szCs w:val="20"/>
              </w:rPr>
            </w:pPr>
            <w:r>
              <w:rPr>
                <w:color w:val="000000"/>
                <w:sz w:val="22"/>
                <w:szCs w:val="22"/>
              </w:rPr>
              <w:t>4</w:t>
            </w:r>
          </w:p>
        </w:tc>
      </w:tr>
    </w:tbl>
    <w:p w14:paraId="0F5796AF" w14:textId="77777777" w:rsidR="00BE0486" w:rsidRDefault="00BE0486">
      <w:pPr>
        <w:pBdr>
          <w:top w:val="nil"/>
          <w:left w:val="nil"/>
          <w:bottom w:val="nil"/>
          <w:right w:val="nil"/>
          <w:between w:val="nil"/>
        </w:pBdr>
        <w:ind w:left="360"/>
        <w:rPr>
          <w:sz w:val="22"/>
          <w:szCs w:val="22"/>
        </w:rPr>
      </w:pPr>
    </w:p>
    <w:p w14:paraId="2E3C6090" w14:textId="77777777" w:rsidR="00BE0486" w:rsidRDefault="00BE0486">
      <w:pPr>
        <w:pBdr>
          <w:top w:val="nil"/>
          <w:left w:val="nil"/>
          <w:bottom w:val="nil"/>
          <w:right w:val="nil"/>
          <w:between w:val="nil"/>
        </w:pBdr>
        <w:ind w:left="360"/>
        <w:rPr>
          <w:sz w:val="22"/>
          <w:szCs w:val="22"/>
        </w:rPr>
      </w:pPr>
    </w:p>
    <w:p w14:paraId="5D513580" w14:textId="77777777" w:rsidR="00BE0486" w:rsidRDefault="00D77CC1">
      <w:pPr>
        <w:pStyle w:val="Heading2"/>
      </w:pPr>
      <w:bookmarkStart w:id="14" w:name="_heading=h.17dp8vu" w:colFirst="0" w:colLast="0"/>
      <w:bookmarkEnd w:id="14"/>
      <w:r>
        <w:t>Etapp 3: Ürituse planeerimine – kohustuste seadmine</w:t>
      </w:r>
    </w:p>
    <w:p w14:paraId="0F7E4A64" w14:textId="77777777" w:rsidR="00BE0486" w:rsidRDefault="00D77CC1">
      <w:r>
        <w:rPr>
          <w:b/>
          <w:color w:val="008410"/>
        </w:rPr>
        <w:t>Selgitus</w:t>
      </w:r>
      <w:r>
        <w:t xml:space="preserve">: </w:t>
      </w:r>
      <w:r>
        <w:rPr>
          <w:sz w:val="22"/>
          <w:szCs w:val="22"/>
        </w:rPr>
        <w:t>Pärast keskkonnamõjude analüüsimist on tähtis otsustada,milliseid meetmed võetakse kasutusele, kes ja kuidas on nende eest vastutavad.  Analüüsi faasisi, ajurünnaku ajal, Green Team on ideaalis leidnud erinevaid võimalikke tegevusi. Kuid, kuigi võib olla palju erinevaid tegevusi, tuleb välja selgitada kõige tähtsamad esimesena.</w:t>
      </w:r>
      <w:r>
        <w:t xml:space="preserve">  </w:t>
      </w:r>
    </w:p>
    <w:p w14:paraId="7AF89E77" w14:textId="77777777" w:rsidR="00BE0486" w:rsidRDefault="00BE0486"/>
    <w:p w14:paraId="2EE427A7" w14:textId="77777777" w:rsidR="00BE0486" w:rsidRDefault="00D77CC1">
      <w:pPr>
        <w:pBdr>
          <w:top w:val="nil"/>
          <w:left w:val="nil"/>
          <w:bottom w:val="nil"/>
          <w:right w:val="nil"/>
          <w:between w:val="nil"/>
        </w:pBdr>
        <w:spacing w:after="144" w:line="276" w:lineRule="auto"/>
        <w:rPr>
          <w:b/>
          <w:color w:val="008410"/>
        </w:rPr>
      </w:pPr>
      <w:r>
        <w:rPr>
          <w:b/>
          <w:color w:val="008410"/>
        </w:rPr>
        <w:t>Sammud:</w:t>
      </w:r>
    </w:p>
    <w:p w14:paraId="01D20538" w14:textId="77777777" w:rsidR="00BE0486" w:rsidRDefault="00D77CC1">
      <w:pPr>
        <w:pStyle w:val="Heading3"/>
        <w:numPr>
          <w:ilvl w:val="0"/>
          <w:numId w:val="2"/>
        </w:numPr>
        <w:rPr>
          <w:sz w:val="22"/>
          <w:szCs w:val="22"/>
        </w:rPr>
      </w:pPr>
      <w:bookmarkStart w:id="15" w:name="_heading=h.3rdcrjn" w:colFirst="0" w:colLast="0"/>
      <w:bookmarkEnd w:id="15"/>
      <w:r>
        <w:t>Pane paika eesmärgid, et meetmed saaksid elluviidud</w:t>
      </w:r>
      <w:r>
        <w:rPr>
          <w:sz w:val="22"/>
          <w:szCs w:val="22"/>
        </w:rPr>
        <w:t>:</w:t>
      </w:r>
    </w:p>
    <w:p w14:paraId="711ED6C2" w14:textId="77777777" w:rsidR="00BE0486" w:rsidRDefault="00D77CC1">
      <w:pPr>
        <w:pBdr>
          <w:top w:val="nil"/>
          <w:left w:val="nil"/>
          <w:bottom w:val="nil"/>
          <w:right w:val="nil"/>
          <w:between w:val="nil"/>
        </w:pBdr>
        <w:ind w:left="360"/>
        <w:rPr>
          <w:sz w:val="22"/>
          <w:szCs w:val="22"/>
        </w:rPr>
      </w:pPr>
      <w:r>
        <w:rPr>
          <w:sz w:val="22"/>
          <w:szCs w:val="22"/>
        </w:rPr>
        <w:t xml:space="preserve">Green Tool valib sulle välja 6 tegevust/meedet, mis oleksid parimad elluviimiseks. Tabelis peaksid märkima, millisesse kategooriasse need kuuluvad ja valima ka eesmärgi nimekirjast, et teada tegevuse võimalikku eeldatavat vähenemist süsiniku heites. </w:t>
      </w:r>
    </w:p>
    <w:p w14:paraId="4721D121" w14:textId="77777777" w:rsidR="00BE0486" w:rsidRDefault="00D77CC1">
      <w:pPr>
        <w:pStyle w:val="Heading3"/>
        <w:numPr>
          <w:ilvl w:val="0"/>
          <w:numId w:val="3"/>
        </w:numPr>
        <w:rPr>
          <w:sz w:val="22"/>
          <w:szCs w:val="22"/>
        </w:rPr>
      </w:pPr>
      <w:bookmarkStart w:id="16" w:name="_heading=h.26in1rg" w:colFirst="0" w:colLast="0"/>
      <w:bookmarkEnd w:id="16"/>
      <w:r>
        <w:t>Otsusta, kes on vastutav isik</w:t>
      </w:r>
      <w:r>
        <w:rPr>
          <w:sz w:val="22"/>
          <w:szCs w:val="22"/>
        </w:rPr>
        <w:t xml:space="preserve"> iga tegevuse juures</w:t>
      </w:r>
    </w:p>
    <w:p w14:paraId="7760CB1B" w14:textId="77777777" w:rsidR="00BE0486" w:rsidRDefault="00D77CC1">
      <w:pPr>
        <w:pBdr>
          <w:top w:val="nil"/>
          <w:left w:val="nil"/>
          <w:bottom w:val="nil"/>
          <w:right w:val="nil"/>
          <w:between w:val="nil"/>
        </w:pBdr>
        <w:ind w:left="360"/>
        <w:rPr>
          <w:sz w:val="22"/>
          <w:szCs w:val="22"/>
        </w:rPr>
      </w:pPr>
      <w:r>
        <w:rPr>
          <w:sz w:val="22"/>
          <w:szCs w:val="22"/>
        </w:rPr>
        <w:t xml:space="preserve">Võib väita, et hea tahe ja head kavatsused võivad jääda selliseks nagu nad on, kui ei ole inimest, kes teeb kindlaks, et need saavad tehtud või määratud meeskonda ja kindlaid samme, et seda </w:t>
      </w:r>
      <w:r>
        <w:rPr>
          <w:sz w:val="22"/>
          <w:szCs w:val="22"/>
        </w:rPr>
        <w:lastRenderedPageBreak/>
        <w:t xml:space="preserve">saavutada. On oluline kohustuste määramine. Selleks, et oleks olemas lõplik nimekiri tegevustest, mis vajavad tegemist, võib kasutada järgnevat tabelit. </w:t>
      </w:r>
    </w:p>
    <w:p w14:paraId="575CCF22" w14:textId="77777777" w:rsidR="00BE0486" w:rsidRDefault="00D77CC1">
      <w:pPr>
        <w:pStyle w:val="Heading3"/>
        <w:numPr>
          <w:ilvl w:val="0"/>
          <w:numId w:val="3"/>
        </w:numPr>
      </w:pPr>
      <w:bookmarkStart w:id="17" w:name="_heading=h.lnxbz9" w:colFirst="0" w:colLast="0"/>
      <w:bookmarkEnd w:id="17"/>
      <w:r>
        <w:t>Määra analüüsi baasil mõõdikud</w:t>
      </w:r>
      <w:r>
        <w:rPr>
          <w:sz w:val="22"/>
          <w:szCs w:val="22"/>
        </w:rPr>
        <w:t>:</w:t>
      </w:r>
    </w:p>
    <w:p w14:paraId="1E831CCD" w14:textId="77777777" w:rsidR="00BE0486" w:rsidRDefault="00D77CC1">
      <w:pPr>
        <w:rPr>
          <w:b/>
          <w:color w:val="008410"/>
        </w:rPr>
      </w:pPr>
      <w:r>
        <w:rPr>
          <w:sz w:val="22"/>
          <w:szCs w:val="22"/>
        </w:rPr>
        <w:t xml:space="preserve">Selles punktis on oluline määrata ka millal, kuid põhiliselt kuidas meeskond jälgib elluviimist ning välja pakutud meetmeid, et kontrollida, kas tulemused saavutatakse või mitte.  Jäta meelde ka võtta arvesse ühikuid, mida kasutati analüüsi osas, sest neid läheb uute ürituste hindamise juures tarvis. </w:t>
      </w:r>
      <w:r>
        <w:br/>
      </w:r>
    </w:p>
    <w:p w14:paraId="26F4A8F5" w14:textId="77777777" w:rsidR="00BE0486" w:rsidRDefault="00D77CC1">
      <w:r>
        <w:rPr>
          <w:b/>
          <w:color w:val="008410"/>
        </w:rPr>
        <w:t>Ressurss</w:t>
      </w:r>
      <w:r>
        <w:rPr>
          <w:color w:val="008410"/>
        </w:rPr>
        <w:t>: Lõplikud tegevused ja eeldatavate tulemuste näide</w:t>
      </w:r>
    </w:p>
    <w:tbl>
      <w:tblPr>
        <w:tblStyle w:val="a9"/>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134"/>
        <w:gridCol w:w="1559"/>
        <w:gridCol w:w="1134"/>
        <w:gridCol w:w="1276"/>
        <w:gridCol w:w="1276"/>
        <w:gridCol w:w="992"/>
        <w:gridCol w:w="992"/>
      </w:tblGrid>
      <w:tr w:rsidR="00BE0486" w14:paraId="55A86E86" w14:textId="77777777">
        <w:trPr>
          <w:trHeight w:val="1088"/>
        </w:trPr>
        <w:tc>
          <w:tcPr>
            <w:tcW w:w="1559" w:type="dxa"/>
            <w:tcBorders>
              <w:bottom w:val="single" w:sz="4" w:space="0" w:color="000000"/>
            </w:tcBorders>
            <w:shd w:val="clear" w:color="auto" w:fill="C5E0B3"/>
            <w:vAlign w:val="center"/>
          </w:tcPr>
          <w:p w14:paraId="13029998"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GREEN ACTIVITY (Final List)</w:t>
            </w:r>
          </w:p>
        </w:tc>
        <w:tc>
          <w:tcPr>
            <w:tcW w:w="1134" w:type="dxa"/>
            <w:tcBorders>
              <w:bottom w:val="single" w:sz="4" w:space="0" w:color="000000"/>
            </w:tcBorders>
            <w:shd w:val="clear" w:color="auto" w:fill="C5E0B3"/>
            <w:vAlign w:val="center"/>
          </w:tcPr>
          <w:p w14:paraId="65CB26D8"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 xml:space="preserve">CATEGORY </w:t>
            </w:r>
          </w:p>
        </w:tc>
        <w:tc>
          <w:tcPr>
            <w:tcW w:w="1559" w:type="dxa"/>
            <w:tcBorders>
              <w:bottom w:val="single" w:sz="4" w:space="0" w:color="000000"/>
            </w:tcBorders>
            <w:shd w:val="clear" w:color="auto" w:fill="C5E0B3"/>
            <w:vAlign w:val="center"/>
          </w:tcPr>
          <w:p w14:paraId="3D9E2960"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GOALS OR EXPECTED RESULTS</w:t>
            </w:r>
          </w:p>
        </w:tc>
        <w:tc>
          <w:tcPr>
            <w:tcW w:w="1134" w:type="dxa"/>
            <w:tcBorders>
              <w:bottom w:val="single" w:sz="4" w:space="0" w:color="000000"/>
            </w:tcBorders>
            <w:shd w:val="clear" w:color="auto" w:fill="C5E0B3"/>
            <w:vAlign w:val="center"/>
          </w:tcPr>
          <w:p w14:paraId="77A619D8"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Expected reduction on CO2 Emissions</w:t>
            </w:r>
          </w:p>
        </w:tc>
        <w:tc>
          <w:tcPr>
            <w:tcW w:w="1276" w:type="dxa"/>
            <w:tcBorders>
              <w:bottom w:val="single" w:sz="4" w:space="0" w:color="000000"/>
            </w:tcBorders>
            <w:shd w:val="clear" w:color="auto" w:fill="C5E0B3"/>
            <w:vAlign w:val="center"/>
          </w:tcPr>
          <w:p w14:paraId="3A3A68BB"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Evaluation Mechanism</w:t>
            </w:r>
          </w:p>
        </w:tc>
        <w:tc>
          <w:tcPr>
            <w:tcW w:w="1276" w:type="dxa"/>
            <w:tcBorders>
              <w:bottom w:val="single" w:sz="4" w:space="0" w:color="000000"/>
            </w:tcBorders>
            <w:shd w:val="clear" w:color="auto" w:fill="C5E0B3"/>
            <w:vAlign w:val="center"/>
          </w:tcPr>
          <w:p w14:paraId="6DD0B21C"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Who is Responsible</w:t>
            </w:r>
          </w:p>
        </w:tc>
        <w:tc>
          <w:tcPr>
            <w:tcW w:w="992" w:type="dxa"/>
            <w:tcBorders>
              <w:bottom w:val="single" w:sz="4" w:space="0" w:color="000000"/>
            </w:tcBorders>
            <w:shd w:val="clear" w:color="auto" w:fill="C5E0B3"/>
            <w:vAlign w:val="center"/>
          </w:tcPr>
          <w:p w14:paraId="7A4DD6C0"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Steps to follow</w:t>
            </w:r>
          </w:p>
        </w:tc>
        <w:tc>
          <w:tcPr>
            <w:tcW w:w="992" w:type="dxa"/>
            <w:tcBorders>
              <w:bottom w:val="single" w:sz="4" w:space="0" w:color="000000"/>
            </w:tcBorders>
            <w:shd w:val="clear" w:color="auto" w:fill="C5E0B3"/>
            <w:vAlign w:val="center"/>
          </w:tcPr>
          <w:p w14:paraId="17348A40"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Date of Action</w:t>
            </w:r>
          </w:p>
        </w:tc>
      </w:tr>
      <w:tr w:rsidR="00BE0486" w14:paraId="000306E9" w14:textId="77777777">
        <w:tc>
          <w:tcPr>
            <w:tcW w:w="1559" w:type="dxa"/>
            <w:tcBorders>
              <w:top w:val="single" w:sz="4" w:space="0" w:color="000000"/>
            </w:tcBorders>
            <w:vAlign w:val="center"/>
          </w:tcPr>
          <w:p w14:paraId="39A4EA24" w14:textId="77777777" w:rsidR="00BE0486" w:rsidRDefault="00D77CC1">
            <w:pPr>
              <w:spacing w:line="240" w:lineRule="auto"/>
              <w:jc w:val="left"/>
              <w:rPr>
                <w:sz w:val="20"/>
                <w:szCs w:val="20"/>
              </w:rPr>
            </w:pPr>
            <w:r>
              <w:rPr>
                <w:sz w:val="20"/>
                <w:szCs w:val="20"/>
              </w:rPr>
              <w:t>Search non plastic distributors</w:t>
            </w:r>
          </w:p>
        </w:tc>
        <w:tc>
          <w:tcPr>
            <w:tcW w:w="1134" w:type="dxa"/>
            <w:tcBorders>
              <w:top w:val="single" w:sz="4" w:space="0" w:color="000000"/>
            </w:tcBorders>
            <w:vAlign w:val="bottom"/>
          </w:tcPr>
          <w:p w14:paraId="06B72A4B" w14:textId="77777777" w:rsidR="00BE0486" w:rsidRDefault="00D77CC1">
            <w:pPr>
              <w:spacing w:line="240" w:lineRule="auto"/>
              <w:jc w:val="left"/>
              <w:rPr>
                <w:sz w:val="20"/>
                <w:szCs w:val="20"/>
              </w:rPr>
            </w:pPr>
            <w:r>
              <w:rPr>
                <w:sz w:val="20"/>
                <w:szCs w:val="20"/>
              </w:rPr>
              <w:t>Waste</w:t>
            </w:r>
          </w:p>
        </w:tc>
        <w:tc>
          <w:tcPr>
            <w:tcW w:w="1559" w:type="dxa"/>
            <w:tcBorders>
              <w:top w:val="single" w:sz="4" w:space="0" w:color="000000"/>
            </w:tcBorders>
            <w:vAlign w:val="center"/>
          </w:tcPr>
          <w:p w14:paraId="3BDE301A" w14:textId="77777777" w:rsidR="00BE0486" w:rsidRDefault="00D77CC1">
            <w:pPr>
              <w:spacing w:line="240" w:lineRule="auto"/>
              <w:jc w:val="left"/>
              <w:rPr>
                <w:sz w:val="20"/>
                <w:szCs w:val="20"/>
              </w:rPr>
            </w:pPr>
            <w:r>
              <w:rPr>
                <w:i/>
                <w:sz w:val="20"/>
                <w:szCs w:val="20"/>
              </w:rPr>
              <w:t>50% increase on recycled waste</w:t>
            </w:r>
          </w:p>
        </w:tc>
        <w:tc>
          <w:tcPr>
            <w:tcW w:w="1134" w:type="dxa"/>
            <w:tcBorders>
              <w:top w:val="single" w:sz="4" w:space="0" w:color="000000"/>
            </w:tcBorders>
            <w:vAlign w:val="center"/>
          </w:tcPr>
          <w:p w14:paraId="55E81967" w14:textId="77777777" w:rsidR="00BE0486" w:rsidRDefault="00D77CC1">
            <w:pPr>
              <w:spacing w:line="240" w:lineRule="auto"/>
              <w:jc w:val="center"/>
              <w:rPr>
                <w:sz w:val="20"/>
                <w:szCs w:val="20"/>
              </w:rPr>
            </w:pPr>
            <w:r>
              <w:rPr>
                <w:i/>
                <w:sz w:val="20"/>
                <w:szCs w:val="20"/>
              </w:rPr>
              <w:t>3600</w:t>
            </w:r>
          </w:p>
        </w:tc>
        <w:tc>
          <w:tcPr>
            <w:tcW w:w="1276" w:type="dxa"/>
            <w:tcBorders>
              <w:top w:val="single" w:sz="4" w:space="0" w:color="000000"/>
            </w:tcBorders>
          </w:tcPr>
          <w:p w14:paraId="44237AF4" w14:textId="77777777" w:rsidR="00BE0486" w:rsidRDefault="00BE0486">
            <w:pPr>
              <w:spacing w:line="240" w:lineRule="auto"/>
              <w:rPr>
                <w:sz w:val="20"/>
                <w:szCs w:val="20"/>
              </w:rPr>
            </w:pPr>
          </w:p>
        </w:tc>
        <w:tc>
          <w:tcPr>
            <w:tcW w:w="1276" w:type="dxa"/>
            <w:tcBorders>
              <w:top w:val="single" w:sz="4" w:space="0" w:color="000000"/>
            </w:tcBorders>
          </w:tcPr>
          <w:p w14:paraId="2030CA1E" w14:textId="77777777" w:rsidR="00BE0486" w:rsidRDefault="00BE0486">
            <w:pPr>
              <w:spacing w:line="240" w:lineRule="auto"/>
              <w:jc w:val="left"/>
              <w:rPr>
                <w:sz w:val="20"/>
                <w:szCs w:val="20"/>
              </w:rPr>
            </w:pPr>
          </w:p>
        </w:tc>
        <w:tc>
          <w:tcPr>
            <w:tcW w:w="992" w:type="dxa"/>
            <w:tcBorders>
              <w:top w:val="single" w:sz="4" w:space="0" w:color="000000"/>
            </w:tcBorders>
          </w:tcPr>
          <w:p w14:paraId="0AC6B4D2" w14:textId="77777777" w:rsidR="00BE0486" w:rsidRDefault="00BE0486">
            <w:pPr>
              <w:spacing w:line="240" w:lineRule="auto"/>
              <w:jc w:val="left"/>
              <w:rPr>
                <w:sz w:val="20"/>
                <w:szCs w:val="20"/>
              </w:rPr>
            </w:pPr>
          </w:p>
        </w:tc>
        <w:tc>
          <w:tcPr>
            <w:tcW w:w="992" w:type="dxa"/>
            <w:tcBorders>
              <w:top w:val="single" w:sz="4" w:space="0" w:color="000000"/>
            </w:tcBorders>
          </w:tcPr>
          <w:p w14:paraId="0413A08D" w14:textId="77777777" w:rsidR="00BE0486" w:rsidRDefault="00BE0486">
            <w:pPr>
              <w:spacing w:line="240" w:lineRule="auto"/>
              <w:jc w:val="left"/>
              <w:rPr>
                <w:sz w:val="20"/>
                <w:szCs w:val="20"/>
              </w:rPr>
            </w:pPr>
          </w:p>
        </w:tc>
      </w:tr>
      <w:tr w:rsidR="00BE0486" w14:paraId="732202F1" w14:textId="77777777">
        <w:tc>
          <w:tcPr>
            <w:tcW w:w="1559" w:type="dxa"/>
            <w:vAlign w:val="center"/>
          </w:tcPr>
          <w:p w14:paraId="0F2CC947" w14:textId="77777777" w:rsidR="00BE0486" w:rsidRDefault="00D77CC1">
            <w:pPr>
              <w:spacing w:line="240" w:lineRule="auto"/>
              <w:jc w:val="left"/>
              <w:rPr>
                <w:sz w:val="20"/>
                <w:szCs w:val="20"/>
              </w:rPr>
            </w:pPr>
            <w:r>
              <w:rPr>
                <w:sz w:val="20"/>
                <w:szCs w:val="20"/>
              </w:rPr>
              <w:t>Make food stands be vegetarian</w:t>
            </w:r>
          </w:p>
        </w:tc>
        <w:tc>
          <w:tcPr>
            <w:tcW w:w="1134" w:type="dxa"/>
            <w:vAlign w:val="bottom"/>
          </w:tcPr>
          <w:p w14:paraId="443257D9" w14:textId="77777777" w:rsidR="00BE0486" w:rsidRDefault="00D77CC1">
            <w:pPr>
              <w:spacing w:line="240" w:lineRule="auto"/>
              <w:jc w:val="left"/>
              <w:rPr>
                <w:sz w:val="20"/>
                <w:szCs w:val="20"/>
              </w:rPr>
            </w:pPr>
            <w:r>
              <w:rPr>
                <w:sz w:val="20"/>
                <w:szCs w:val="20"/>
              </w:rPr>
              <w:t>Food</w:t>
            </w:r>
          </w:p>
        </w:tc>
        <w:tc>
          <w:tcPr>
            <w:tcW w:w="1559" w:type="dxa"/>
            <w:vAlign w:val="center"/>
          </w:tcPr>
          <w:p w14:paraId="5A610A31" w14:textId="77777777" w:rsidR="00BE0486" w:rsidRDefault="00D77CC1">
            <w:pPr>
              <w:spacing w:line="240" w:lineRule="auto"/>
              <w:jc w:val="left"/>
              <w:rPr>
                <w:sz w:val="20"/>
                <w:szCs w:val="20"/>
              </w:rPr>
            </w:pPr>
            <w:r>
              <w:rPr>
                <w:i/>
                <w:sz w:val="20"/>
                <w:szCs w:val="20"/>
              </w:rPr>
              <w:t>50% Vegetarian Food</w:t>
            </w:r>
          </w:p>
        </w:tc>
        <w:tc>
          <w:tcPr>
            <w:tcW w:w="1134" w:type="dxa"/>
            <w:vAlign w:val="center"/>
          </w:tcPr>
          <w:p w14:paraId="57D0E09A" w14:textId="77777777" w:rsidR="00BE0486" w:rsidRDefault="00D77CC1">
            <w:pPr>
              <w:spacing w:line="240" w:lineRule="auto"/>
              <w:jc w:val="center"/>
              <w:rPr>
                <w:sz w:val="20"/>
                <w:szCs w:val="20"/>
              </w:rPr>
            </w:pPr>
            <w:r>
              <w:rPr>
                <w:i/>
                <w:sz w:val="20"/>
                <w:szCs w:val="20"/>
              </w:rPr>
              <w:t>525</w:t>
            </w:r>
          </w:p>
        </w:tc>
        <w:tc>
          <w:tcPr>
            <w:tcW w:w="1276" w:type="dxa"/>
          </w:tcPr>
          <w:p w14:paraId="034555E1" w14:textId="77777777" w:rsidR="00BE0486" w:rsidRDefault="00BE0486">
            <w:pPr>
              <w:spacing w:line="240" w:lineRule="auto"/>
              <w:rPr>
                <w:sz w:val="20"/>
                <w:szCs w:val="20"/>
              </w:rPr>
            </w:pPr>
          </w:p>
        </w:tc>
        <w:tc>
          <w:tcPr>
            <w:tcW w:w="1276" w:type="dxa"/>
          </w:tcPr>
          <w:p w14:paraId="15FC5BBA" w14:textId="77777777" w:rsidR="00BE0486" w:rsidRDefault="00BE0486">
            <w:pPr>
              <w:spacing w:line="240" w:lineRule="auto"/>
              <w:jc w:val="left"/>
              <w:rPr>
                <w:sz w:val="20"/>
                <w:szCs w:val="20"/>
              </w:rPr>
            </w:pPr>
          </w:p>
        </w:tc>
        <w:tc>
          <w:tcPr>
            <w:tcW w:w="992" w:type="dxa"/>
          </w:tcPr>
          <w:p w14:paraId="0D57B0E3" w14:textId="77777777" w:rsidR="00BE0486" w:rsidRDefault="00BE0486">
            <w:pPr>
              <w:spacing w:line="240" w:lineRule="auto"/>
              <w:jc w:val="left"/>
              <w:rPr>
                <w:sz w:val="20"/>
                <w:szCs w:val="20"/>
              </w:rPr>
            </w:pPr>
          </w:p>
        </w:tc>
        <w:tc>
          <w:tcPr>
            <w:tcW w:w="992" w:type="dxa"/>
          </w:tcPr>
          <w:p w14:paraId="7829B56D" w14:textId="77777777" w:rsidR="00BE0486" w:rsidRDefault="00BE0486">
            <w:pPr>
              <w:spacing w:line="240" w:lineRule="auto"/>
              <w:jc w:val="left"/>
              <w:rPr>
                <w:sz w:val="20"/>
                <w:szCs w:val="20"/>
              </w:rPr>
            </w:pPr>
          </w:p>
        </w:tc>
      </w:tr>
      <w:tr w:rsidR="00BE0486" w14:paraId="3533BD77" w14:textId="77777777">
        <w:tc>
          <w:tcPr>
            <w:tcW w:w="1559" w:type="dxa"/>
            <w:vAlign w:val="center"/>
          </w:tcPr>
          <w:p w14:paraId="7AD7CA90" w14:textId="77777777" w:rsidR="00BE0486" w:rsidRDefault="00D77CC1">
            <w:pPr>
              <w:spacing w:line="240" w:lineRule="auto"/>
              <w:jc w:val="left"/>
              <w:rPr>
                <w:sz w:val="20"/>
                <w:szCs w:val="20"/>
              </w:rPr>
            </w:pPr>
            <w:r>
              <w:rPr>
                <w:sz w:val="20"/>
                <w:szCs w:val="20"/>
              </w:rPr>
              <w:t>Offer people public transport</w:t>
            </w:r>
          </w:p>
        </w:tc>
        <w:tc>
          <w:tcPr>
            <w:tcW w:w="1134" w:type="dxa"/>
            <w:vAlign w:val="bottom"/>
          </w:tcPr>
          <w:p w14:paraId="4382EF9F" w14:textId="77777777" w:rsidR="00BE0486" w:rsidRDefault="00D77CC1">
            <w:pPr>
              <w:spacing w:line="240" w:lineRule="auto"/>
              <w:jc w:val="left"/>
              <w:rPr>
                <w:sz w:val="20"/>
                <w:szCs w:val="20"/>
              </w:rPr>
            </w:pPr>
            <w:r>
              <w:rPr>
                <w:sz w:val="20"/>
                <w:szCs w:val="20"/>
              </w:rPr>
              <w:t>Energy &amp; Transport</w:t>
            </w:r>
          </w:p>
        </w:tc>
        <w:tc>
          <w:tcPr>
            <w:tcW w:w="1559" w:type="dxa"/>
            <w:vAlign w:val="center"/>
          </w:tcPr>
          <w:p w14:paraId="112F839A" w14:textId="77777777" w:rsidR="00BE0486" w:rsidRDefault="00D77CC1">
            <w:pPr>
              <w:spacing w:line="240" w:lineRule="auto"/>
              <w:jc w:val="left"/>
              <w:rPr>
                <w:sz w:val="20"/>
                <w:szCs w:val="20"/>
              </w:rPr>
            </w:pPr>
            <w:r>
              <w:rPr>
                <w:i/>
                <w:sz w:val="20"/>
                <w:szCs w:val="20"/>
              </w:rPr>
              <w:t>50% reduction on emissions from transport (atendees)</w:t>
            </w:r>
          </w:p>
        </w:tc>
        <w:tc>
          <w:tcPr>
            <w:tcW w:w="1134" w:type="dxa"/>
            <w:vAlign w:val="center"/>
          </w:tcPr>
          <w:p w14:paraId="66D86071" w14:textId="77777777" w:rsidR="00BE0486" w:rsidRDefault="00D77CC1">
            <w:pPr>
              <w:spacing w:line="240" w:lineRule="auto"/>
              <w:jc w:val="center"/>
              <w:rPr>
                <w:sz w:val="20"/>
                <w:szCs w:val="20"/>
              </w:rPr>
            </w:pPr>
            <w:r>
              <w:rPr>
                <w:i/>
                <w:sz w:val="20"/>
                <w:szCs w:val="20"/>
              </w:rPr>
              <w:t>750</w:t>
            </w:r>
          </w:p>
        </w:tc>
        <w:tc>
          <w:tcPr>
            <w:tcW w:w="1276" w:type="dxa"/>
          </w:tcPr>
          <w:p w14:paraId="15F8C36B" w14:textId="77777777" w:rsidR="00BE0486" w:rsidRDefault="00BE0486">
            <w:pPr>
              <w:spacing w:line="240" w:lineRule="auto"/>
              <w:rPr>
                <w:sz w:val="20"/>
                <w:szCs w:val="20"/>
              </w:rPr>
            </w:pPr>
          </w:p>
        </w:tc>
        <w:tc>
          <w:tcPr>
            <w:tcW w:w="1276" w:type="dxa"/>
          </w:tcPr>
          <w:p w14:paraId="036D96B9" w14:textId="77777777" w:rsidR="00BE0486" w:rsidRDefault="00BE0486">
            <w:pPr>
              <w:spacing w:line="240" w:lineRule="auto"/>
              <w:jc w:val="left"/>
              <w:rPr>
                <w:sz w:val="20"/>
                <w:szCs w:val="20"/>
              </w:rPr>
            </w:pPr>
          </w:p>
        </w:tc>
        <w:tc>
          <w:tcPr>
            <w:tcW w:w="992" w:type="dxa"/>
          </w:tcPr>
          <w:p w14:paraId="1E3BE930" w14:textId="77777777" w:rsidR="00BE0486" w:rsidRDefault="00BE0486">
            <w:pPr>
              <w:spacing w:line="240" w:lineRule="auto"/>
              <w:jc w:val="left"/>
              <w:rPr>
                <w:sz w:val="20"/>
                <w:szCs w:val="20"/>
              </w:rPr>
            </w:pPr>
          </w:p>
        </w:tc>
        <w:tc>
          <w:tcPr>
            <w:tcW w:w="992" w:type="dxa"/>
          </w:tcPr>
          <w:p w14:paraId="7B6D8FD4" w14:textId="77777777" w:rsidR="00BE0486" w:rsidRDefault="00BE0486">
            <w:pPr>
              <w:spacing w:line="240" w:lineRule="auto"/>
              <w:jc w:val="left"/>
              <w:rPr>
                <w:sz w:val="20"/>
                <w:szCs w:val="20"/>
              </w:rPr>
            </w:pPr>
          </w:p>
        </w:tc>
      </w:tr>
      <w:tr w:rsidR="00BE0486" w14:paraId="19059A01" w14:textId="77777777">
        <w:tc>
          <w:tcPr>
            <w:tcW w:w="1559" w:type="dxa"/>
            <w:vAlign w:val="center"/>
          </w:tcPr>
          <w:p w14:paraId="1CF8450A" w14:textId="77777777" w:rsidR="00BE0486" w:rsidRDefault="00D77CC1">
            <w:pPr>
              <w:spacing w:line="240" w:lineRule="auto"/>
              <w:jc w:val="left"/>
              <w:rPr>
                <w:sz w:val="20"/>
                <w:szCs w:val="20"/>
              </w:rPr>
            </w:pPr>
            <w:r>
              <w:rPr>
                <w:sz w:val="20"/>
                <w:szCs w:val="20"/>
              </w:rPr>
              <w:t>Search non plastic distributors</w:t>
            </w:r>
          </w:p>
        </w:tc>
        <w:tc>
          <w:tcPr>
            <w:tcW w:w="1134" w:type="dxa"/>
            <w:vAlign w:val="bottom"/>
          </w:tcPr>
          <w:p w14:paraId="7B7D5D0E" w14:textId="77777777" w:rsidR="00BE0486" w:rsidRDefault="00D77CC1">
            <w:pPr>
              <w:spacing w:line="240" w:lineRule="auto"/>
              <w:jc w:val="left"/>
              <w:rPr>
                <w:sz w:val="20"/>
                <w:szCs w:val="20"/>
              </w:rPr>
            </w:pPr>
            <w:r>
              <w:rPr>
                <w:sz w:val="20"/>
                <w:szCs w:val="20"/>
              </w:rPr>
              <w:t>Waste</w:t>
            </w:r>
          </w:p>
        </w:tc>
        <w:tc>
          <w:tcPr>
            <w:tcW w:w="1559" w:type="dxa"/>
            <w:vAlign w:val="center"/>
          </w:tcPr>
          <w:p w14:paraId="1367ECC8" w14:textId="77777777" w:rsidR="00BE0486" w:rsidRDefault="00D77CC1">
            <w:pPr>
              <w:spacing w:line="240" w:lineRule="auto"/>
              <w:jc w:val="left"/>
              <w:rPr>
                <w:sz w:val="20"/>
                <w:szCs w:val="20"/>
              </w:rPr>
            </w:pPr>
            <w:r>
              <w:rPr>
                <w:i/>
                <w:sz w:val="20"/>
                <w:szCs w:val="20"/>
              </w:rPr>
              <w:t>50% increase on recycled waste</w:t>
            </w:r>
          </w:p>
        </w:tc>
        <w:tc>
          <w:tcPr>
            <w:tcW w:w="1134" w:type="dxa"/>
            <w:vAlign w:val="center"/>
          </w:tcPr>
          <w:p w14:paraId="14F37087" w14:textId="77777777" w:rsidR="00BE0486" w:rsidRDefault="00D77CC1">
            <w:pPr>
              <w:spacing w:line="240" w:lineRule="auto"/>
              <w:jc w:val="center"/>
              <w:rPr>
                <w:sz w:val="20"/>
                <w:szCs w:val="20"/>
              </w:rPr>
            </w:pPr>
            <w:r>
              <w:rPr>
                <w:i/>
                <w:sz w:val="20"/>
                <w:szCs w:val="20"/>
              </w:rPr>
              <w:t>3600</w:t>
            </w:r>
          </w:p>
        </w:tc>
        <w:tc>
          <w:tcPr>
            <w:tcW w:w="1276" w:type="dxa"/>
          </w:tcPr>
          <w:p w14:paraId="5A30A38A" w14:textId="77777777" w:rsidR="00BE0486" w:rsidRDefault="00BE0486">
            <w:pPr>
              <w:spacing w:line="240" w:lineRule="auto"/>
              <w:rPr>
                <w:sz w:val="20"/>
                <w:szCs w:val="20"/>
              </w:rPr>
            </w:pPr>
          </w:p>
        </w:tc>
        <w:tc>
          <w:tcPr>
            <w:tcW w:w="1276" w:type="dxa"/>
          </w:tcPr>
          <w:p w14:paraId="16FEBD54" w14:textId="77777777" w:rsidR="00BE0486" w:rsidRDefault="00BE0486">
            <w:pPr>
              <w:spacing w:line="240" w:lineRule="auto"/>
              <w:jc w:val="left"/>
              <w:rPr>
                <w:sz w:val="20"/>
                <w:szCs w:val="20"/>
              </w:rPr>
            </w:pPr>
          </w:p>
        </w:tc>
        <w:tc>
          <w:tcPr>
            <w:tcW w:w="992" w:type="dxa"/>
          </w:tcPr>
          <w:p w14:paraId="45B1EAF9" w14:textId="77777777" w:rsidR="00BE0486" w:rsidRDefault="00BE0486">
            <w:pPr>
              <w:spacing w:line="240" w:lineRule="auto"/>
              <w:jc w:val="left"/>
              <w:rPr>
                <w:sz w:val="20"/>
                <w:szCs w:val="20"/>
              </w:rPr>
            </w:pPr>
          </w:p>
        </w:tc>
        <w:tc>
          <w:tcPr>
            <w:tcW w:w="992" w:type="dxa"/>
          </w:tcPr>
          <w:p w14:paraId="559039C8" w14:textId="77777777" w:rsidR="00BE0486" w:rsidRDefault="00BE0486">
            <w:pPr>
              <w:spacing w:line="240" w:lineRule="auto"/>
              <w:jc w:val="left"/>
              <w:rPr>
                <w:sz w:val="20"/>
                <w:szCs w:val="20"/>
              </w:rPr>
            </w:pPr>
          </w:p>
        </w:tc>
      </w:tr>
    </w:tbl>
    <w:p w14:paraId="06F1E4DE" w14:textId="77777777" w:rsidR="00BE0486" w:rsidRDefault="00BE0486">
      <w:pPr>
        <w:pBdr>
          <w:top w:val="nil"/>
          <w:left w:val="nil"/>
          <w:bottom w:val="nil"/>
          <w:right w:val="nil"/>
          <w:between w:val="nil"/>
        </w:pBdr>
        <w:spacing w:after="144" w:line="276" w:lineRule="auto"/>
        <w:rPr>
          <w:b/>
          <w:color w:val="008410"/>
        </w:rPr>
      </w:pPr>
    </w:p>
    <w:p w14:paraId="08E5DD96" w14:textId="77777777" w:rsidR="00BE0486" w:rsidRDefault="00D77CC1">
      <w:pPr>
        <w:pStyle w:val="Heading3"/>
        <w:numPr>
          <w:ilvl w:val="0"/>
          <w:numId w:val="3"/>
        </w:numPr>
      </w:pPr>
      <w:bookmarkStart w:id="18" w:name="_heading=h.35nkun2" w:colFirst="0" w:colLast="0"/>
      <w:bookmarkEnd w:id="18"/>
      <w:r>
        <w:t>Kasulik lisategevus:</w:t>
      </w:r>
      <w:r>
        <w:rPr>
          <w:sz w:val="22"/>
          <w:szCs w:val="22"/>
        </w:rPr>
        <w:t xml:space="preserve"> </w:t>
      </w:r>
    </w:p>
    <w:p w14:paraId="75727B29" w14:textId="77777777" w:rsidR="00BE0486" w:rsidRDefault="00D77CC1">
      <w:pPr>
        <w:pBdr>
          <w:top w:val="nil"/>
          <w:left w:val="nil"/>
          <w:bottom w:val="nil"/>
          <w:right w:val="nil"/>
          <w:between w:val="nil"/>
        </w:pBdr>
        <w:ind w:left="360"/>
        <w:rPr>
          <w:color w:val="595959"/>
        </w:rPr>
      </w:pPr>
      <w:r>
        <w:rPr>
          <w:b/>
          <w:color w:val="00840F"/>
        </w:rPr>
        <w:t xml:space="preserve">Loo projektile lööklause ja lugu, et sisu projekti tutvustada. </w:t>
      </w:r>
      <w:r>
        <w:rPr>
          <w:sz w:val="22"/>
          <w:szCs w:val="22"/>
        </w:rPr>
        <w:t>Määratle jätkusuutlikud väärtused, millel tahad põhineda ja lööklause, mis peegeldab neid. Selleks, et üritusest rohkem kasu oleks on võibolla vaja kaasata mõned kasusaajad</w:t>
      </w:r>
      <w:r>
        <w:rPr>
          <w:color w:val="595959"/>
        </w:rPr>
        <w:t xml:space="preserve"> (stakeholders)</w:t>
      </w:r>
      <w:r>
        <w:rPr>
          <w:sz w:val="22"/>
          <w:szCs w:val="22"/>
          <w:vertAlign w:val="superscript"/>
        </w:rPr>
        <w:footnoteReference w:id="5"/>
      </w:r>
      <w:r>
        <w:rPr>
          <w:sz w:val="22"/>
          <w:szCs w:val="22"/>
        </w:rPr>
        <w:t xml:space="preserve">. Selleks, et seda teha võiksid ettevalmistada selgituse, et miks on oluline luua jätkusuutlik üritus ja milliseid tegevusi planeerite ning </w:t>
      </w:r>
      <w:r>
        <w:rPr>
          <w:b/>
          <w:sz w:val="22"/>
          <w:szCs w:val="22"/>
        </w:rPr>
        <w:t>määratle ka jätkusuutliku arengu printsiibid ja väärtused nii organisatsioonis kui ka üritusel</w:t>
      </w:r>
      <w:r>
        <w:rPr>
          <w:sz w:val="22"/>
          <w:szCs w:val="22"/>
        </w:rPr>
        <w:t xml:space="preserve">. </w:t>
      </w:r>
    </w:p>
    <w:p w14:paraId="43EBD286" w14:textId="77777777" w:rsidR="00BE0486" w:rsidRDefault="00BE0486">
      <w:pPr>
        <w:pBdr>
          <w:top w:val="nil"/>
          <w:left w:val="nil"/>
          <w:bottom w:val="nil"/>
          <w:right w:val="nil"/>
          <w:between w:val="nil"/>
        </w:pBdr>
        <w:ind w:left="360"/>
        <w:rPr>
          <w:b/>
          <w:color w:val="00840F"/>
        </w:rPr>
      </w:pPr>
    </w:p>
    <w:p w14:paraId="48F8379F" w14:textId="77777777" w:rsidR="00BE0486" w:rsidRDefault="00D77CC1">
      <w:pPr>
        <w:pBdr>
          <w:top w:val="nil"/>
          <w:left w:val="nil"/>
          <w:bottom w:val="nil"/>
          <w:right w:val="nil"/>
          <w:between w:val="nil"/>
        </w:pBdr>
        <w:spacing w:after="144" w:line="276" w:lineRule="auto"/>
        <w:rPr>
          <w:color w:val="008410"/>
        </w:rPr>
      </w:pPr>
      <w:r>
        <w:rPr>
          <w:b/>
          <w:color w:val="008410"/>
        </w:rPr>
        <w:t>Ressurss</w:t>
      </w:r>
      <w:r>
        <w:rPr>
          <w:color w:val="008410"/>
        </w:rPr>
        <w:t>: määratle printsiibid ja väärtused</w:t>
      </w:r>
    </w:p>
    <w:p w14:paraId="757A998A" w14:textId="77777777" w:rsidR="00BE0486" w:rsidRDefault="00D77CC1">
      <w:r>
        <w:t>Enne kasusaajate (stakeholder) poole pöördumist on kasulik omada:</w:t>
      </w:r>
    </w:p>
    <w:p w14:paraId="7B61279C" w14:textId="77777777" w:rsidR="00BE0486" w:rsidRDefault="00D77CC1">
      <w:pPr>
        <w:numPr>
          <w:ilvl w:val="0"/>
          <w:numId w:val="7"/>
        </w:numPr>
        <w:pBdr>
          <w:top w:val="nil"/>
          <w:left w:val="nil"/>
          <w:bottom w:val="nil"/>
          <w:right w:val="nil"/>
          <w:between w:val="nil"/>
        </w:pBdr>
        <w:rPr>
          <w:sz w:val="22"/>
          <w:szCs w:val="22"/>
        </w:rPr>
      </w:pPr>
      <w:r>
        <w:rPr>
          <w:sz w:val="22"/>
          <w:szCs w:val="22"/>
        </w:rPr>
        <w:t xml:space="preserve">Organisatsiooni jätkusuutlikuse printsiibid: </w:t>
      </w:r>
    </w:p>
    <w:p w14:paraId="59397BD7" w14:textId="77777777" w:rsidR="00BE0486" w:rsidRDefault="00D77CC1">
      <w:pPr>
        <w:numPr>
          <w:ilvl w:val="0"/>
          <w:numId w:val="7"/>
        </w:numPr>
        <w:pBdr>
          <w:top w:val="nil"/>
          <w:left w:val="nil"/>
          <w:bottom w:val="nil"/>
          <w:right w:val="nil"/>
          <w:between w:val="nil"/>
        </w:pBdr>
        <w:rPr>
          <w:sz w:val="22"/>
          <w:szCs w:val="22"/>
        </w:rPr>
      </w:pPr>
      <w:r>
        <w:rPr>
          <w:sz w:val="22"/>
          <w:szCs w:val="22"/>
        </w:rPr>
        <w:t>Ürituse eesmärk:</w:t>
      </w:r>
    </w:p>
    <w:p w14:paraId="0D50BDCD" w14:textId="77777777" w:rsidR="00BE0486" w:rsidRDefault="00D77CC1">
      <w:pPr>
        <w:numPr>
          <w:ilvl w:val="0"/>
          <w:numId w:val="7"/>
        </w:numPr>
        <w:pBdr>
          <w:top w:val="nil"/>
          <w:left w:val="nil"/>
          <w:bottom w:val="nil"/>
          <w:right w:val="nil"/>
          <w:between w:val="nil"/>
        </w:pBdr>
        <w:rPr>
          <w:sz w:val="22"/>
          <w:szCs w:val="22"/>
        </w:rPr>
      </w:pPr>
      <w:r>
        <w:rPr>
          <w:sz w:val="22"/>
          <w:szCs w:val="22"/>
        </w:rPr>
        <w:t>Tegevused, mida hakatakse arendama:</w:t>
      </w:r>
    </w:p>
    <w:p w14:paraId="6D8E1B04" w14:textId="77777777" w:rsidR="00BE0486" w:rsidRDefault="00D77CC1">
      <w:pPr>
        <w:numPr>
          <w:ilvl w:val="0"/>
          <w:numId w:val="7"/>
        </w:numPr>
        <w:pBdr>
          <w:top w:val="nil"/>
          <w:left w:val="nil"/>
          <w:bottom w:val="nil"/>
          <w:right w:val="nil"/>
          <w:between w:val="nil"/>
        </w:pBdr>
        <w:rPr>
          <w:sz w:val="22"/>
          <w:szCs w:val="22"/>
        </w:rPr>
      </w:pPr>
      <w:r>
        <w:rPr>
          <w:sz w:val="22"/>
          <w:szCs w:val="22"/>
        </w:rPr>
        <w:t>Miks võiks üritus olla kasusaajatele asjakohane:</w:t>
      </w:r>
    </w:p>
    <w:p w14:paraId="7FAF5578" w14:textId="77777777" w:rsidR="00BE0486" w:rsidRDefault="00D77CC1">
      <w:pPr>
        <w:numPr>
          <w:ilvl w:val="0"/>
          <w:numId w:val="7"/>
        </w:numPr>
        <w:pBdr>
          <w:top w:val="nil"/>
          <w:left w:val="nil"/>
          <w:bottom w:val="nil"/>
          <w:right w:val="nil"/>
          <w:between w:val="nil"/>
        </w:pBdr>
      </w:pPr>
      <w:r>
        <w:rPr>
          <w:sz w:val="22"/>
          <w:szCs w:val="22"/>
        </w:rPr>
        <w:t xml:space="preserve">Mida ootad kasusaajatelt: </w:t>
      </w:r>
    </w:p>
    <w:p w14:paraId="046EE7E4" w14:textId="77777777" w:rsidR="00BE0486" w:rsidRDefault="00BE0486">
      <w:pPr>
        <w:pBdr>
          <w:top w:val="nil"/>
          <w:left w:val="nil"/>
          <w:bottom w:val="nil"/>
          <w:right w:val="nil"/>
          <w:between w:val="nil"/>
        </w:pBdr>
        <w:spacing w:after="144" w:line="276" w:lineRule="auto"/>
        <w:rPr>
          <w:b/>
          <w:color w:val="00840F"/>
        </w:rPr>
      </w:pPr>
    </w:p>
    <w:p w14:paraId="2DC2BCB8" w14:textId="77777777" w:rsidR="00BE0486" w:rsidRDefault="00D77CC1">
      <w:bookmarkStart w:id="19" w:name="_heading=h.1ksv4uv" w:colFirst="0" w:colLast="0"/>
      <w:bookmarkEnd w:id="19"/>
      <w:r>
        <w:rPr>
          <w:b/>
          <w:color w:val="00840F"/>
        </w:rPr>
        <w:t>Loo kasusaajatest nimekiri:</w:t>
      </w:r>
      <w:r>
        <w:t xml:space="preserve"> et kaasata kasusaajaid on võibolla tähtis luua nimekiri ja mõelda, millal soovid neid kaasata, kes ja kuidas peaks olema vastutav nendega ühenduse võtmise osas. </w:t>
      </w:r>
    </w:p>
    <w:p w14:paraId="22CE9CBD" w14:textId="77777777" w:rsidR="00BE0486" w:rsidRDefault="00D77CC1">
      <w:pPr>
        <w:spacing w:after="144" w:line="276" w:lineRule="auto"/>
      </w:pPr>
      <w:bookmarkStart w:id="20" w:name="_heading=h.um4o40pw94sv" w:colFirst="0" w:colLast="0"/>
      <w:bookmarkEnd w:id="20"/>
      <w:r>
        <w:rPr>
          <w:b/>
          <w:color w:val="008410"/>
        </w:rPr>
        <w:t>Ressurss</w:t>
      </w:r>
      <w:r>
        <w:rPr>
          <w:color w:val="008410"/>
        </w:rPr>
        <w:t>: nimekiri kasusaajatest, keda saaks kaasata</w:t>
      </w:r>
    </w:p>
    <w:tbl>
      <w:tblPr>
        <w:tblStyle w:val="aa"/>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61"/>
        <w:gridCol w:w="2384"/>
        <w:gridCol w:w="2256"/>
      </w:tblGrid>
      <w:tr w:rsidR="00BE0486" w14:paraId="5F4FF6EA" w14:textId="77777777">
        <w:trPr>
          <w:trHeight w:val="431"/>
        </w:trPr>
        <w:tc>
          <w:tcPr>
            <w:tcW w:w="2240" w:type="dxa"/>
            <w:shd w:val="clear" w:color="auto" w:fill="C5E0B3"/>
          </w:tcPr>
          <w:p w14:paraId="6B5FB37B"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KASUSAAJAD</w:t>
            </w:r>
          </w:p>
        </w:tc>
        <w:tc>
          <w:tcPr>
            <w:tcW w:w="2461" w:type="dxa"/>
            <w:shd w:val="clear" w:color="auto" w:fill="C5E0B3"/>
          </w:tcPr>
          <w:p w14:paraId="5175780F"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MILLAL</w:t>
            </w:r>
          </w:p>
        </w:tc>
        <w:tc>
          <w:tcPr>
            <w:tcW w:w="2384" w:type="dxa"/>
            <w:shd w:val="clear" w:color="auto" w:fill="C5E0B3"/>
          </w:tcPr>
          <w:p w14:paraId="228BB363"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KUIDAS TAHAD NEID KAASATA/ MIDA NAD TEEKSID</w:t>
            </w:r>
          </w:p>
        </w:tc>
        <w:tc>
          <w:tcPr>
            <w:tcW w:w="2256" w:type="dxa"/>
            <w:shd w:val="clear" w:color="auto" w:fill="C5E0B3"/>
          </w:tcPr>
          <w:p w14:paraId="646DB1EE"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KELLE ÜLESANNE ÜHENDUST VÕTTA</w:t>
            </w:r>
          </w:p>
        </w:tc>
      </w:tr>
      <w:tr w:rsidR="00BE0486" w14:paraId="7FD283D2" w14:textId="77777777">
        <w:tc>
          <w:tcPr>
            <w:tcW w:w="2240" w:type="dxa"/>
            <w:shd w:val="clear" w:color="auto" w:fill="auto"/>
          </w:tcPr>
          <w:p w14:paraId="19C047BA" w14:textId="77777777" w:rsidR="00BE0486" w:rsidRDefault="00BE0486">
            <w:pPr>
              <w:spacing w:line="240" w:lineRule="auto"/>
              <w:rPr>
                <w:color w:val="000000"/>
                <w:sz w:val="20"/>
                <w:szCs w:val="20"/>
              </w:rPr>
            </w:pPr>
          </w:p>
        </w:tc>
        <w:tc>
          <w:tcPr>
            <w:tcW w:w="2461" w:type="dxa"/>
          </w:tcPr>
          <w:p w14:paraId="008C6073" w14:textId="77777777" w:rsidR="00BE0486" w:rsidRDefault="00BE0486">
            <w:pPr>
              <w:spacing w:line="240" w:lineRule="auto"/>
              <w:jc w:val="left"/>
              <w:rPr>
                <w:color w:val="000000"/>
                <w:sz w:val="20"/>
                <w:szCs w:val="20"/>
              </w:rPr>
            </w:pPr>
          </w:p>
        </w:tc>
        <w:tc>
          <w:tcPr>
            <w:tcW w:w="2384" w:type="dxa"/>
          </w:tcPr>
          <w:p w14:paraId="245CBFE5" w14:textId="77777777" w:rsidR="00BE0486" w:rsidRDefault="00BE0486">
            <w:pPr>
              <w:spacing w:line="240" w:lineRule="auto"/>
              <w:jc w:val="center"/>
              <w:rPr>
                <w:color w:val="000000"/>
                <w:sz w:val="20"/>
                <w:szCs w:val="20"/>
              </w:rPr>
            </w:pPr>
          </w:p>
        </w:tc>
        <w:tc>
          <w:tcPr>
            <w:tcW w:w="2256" w:type="dxa"/>
          </w:tcPr>
          <w:p w14:paraId="153A7CCD" w14:textId="77777777" w:rsidR="00BE0486" w:rsidRDefault="00BE0486">
            <w:pPr>
              <w:spacing w:line="240" w:lineRule="auto"/>
              <w:jc w:val="center"/>
              <w:rPr>
                <w:color w:val="000000"/>
                <w:sz w:val="20"/>
                <w:szCs w:val="20"/>
              </w:rPr>
            </w:pPr>
          </w:p>
        </w:tc>
      </w:tr>
      <w:tr w:rsidR="00BE0486" w14:paraId="15B859F3" w14:textId="77777777">
        <w:tc>
          <w:tcPr>
            <w:tcW w:w="2240" w:type="dxa"/>
            <w:shd w:val="clear" w:color="auto" w:fill="auto"/>
          </w:tcPr>
          <w:p w14:paraId="4A181273" w14:textId="77777777" w:rsidR="00BE0486" w:rsidRDefault="00BE0486">
            <w:pPr>
              <w:spacing w:line="240" w:lineRule="auto"/>
              <w:rPr>
                <w:b/>
                <w:color w:val="000000"/>
                <w:sz w:val="20"/>
                <w:szCs w:val="20"/>
              </w:rPr>
            </w:pPr>
          </w:p>
        </w:tc>
        <w:tc>
          <w:tcPr>
            <w:tcW w:w="2461" w:type="dxa"/>
          </w:tcPr>
          <w:p w14:paraId="1888B174" w14:textId="77777777" w:rsidR="00BE0486" w:rsidRDefault="00BE0486">
            <w:pPr>
              <w:spacing w:line="240" w:lineRule="auto"/>
              <w:jc w:val="left"/>
              <w:rPr>
                <w:color w:val="000000"/>
                <w:sz w:val="20"/>
                <w:szCs w:val="20"/>
              </w:rPr>
            </w:pPr>
          </w:p>
        </w:tc>
        <w:tc>
          <w:tcPr>
            <w:tcW w:w="2384" w:type="dxa"/>
          </w:tcPr>
          <w:p w14:paraId="4F0C634A" w14:textId="77777777" w:rsidR="00BE0486" w:rsidRDefault="00BE0486">
            <w:pPr>
              <w:spacing w:line="240" w:lineRule="auto"/>
              <w:rPr>
                <w:color w:val="000000"/>
                <w:sz w:val="20"/>
                <w:szCs w:val="20"/>
              </w:rPr>
            </w:pPr>
          </w:p>
        </w:tc>
        <w:tc>
          <w:tcPr>
            <w:tcW w:w="2256" w:type="dxa"/>
          </w:tcPr>
          <w:p w14:paraId="2949F7E8" w14:textId="77777777" w:rsidR="00BE0486" w:rsidRDefault="00BE0486">
            <w:pPr>
              <w:spacing w:line="240" w:lineRule="auto"/>
              <w:rPr>
                <w:color w:val="000000"/>
                <w:sz w:val="20"/>
                <w:szCs w:val="20"/>
              </w:rPr>
            </w:pPr>
          </w:p>
        </w:tc>
      </w:tr>
      <w:tr w:rsidR="00BE0486" w14:paraId="68F01AAC" w14:textId="77777777">
        <w:tc>
          <w:tcPr>
            <w:tcW w:w="2240" w:type="dxa"/>
            <w:shd w:val="clear" w:color="auto" w:fill="auto"/>
          </w:tcPr>
          <w:p w14:paraId="5C5F6A82" w14:textId="77777777" w:rsidR="00BE0486" w:rsidRDefault="00BE0486">
            <w:pPr>
              <w:spacing w:line="240" w:lineRule="auto"/>
              <w:rPr>
                <w:b/>
                <w:color w:val="000000"/>
                <w:sz w:val="20"/>
                <w:szCs w:val="20"/>
              </w:rPr>
            </w:pPr>
          </w:p>
        </w:tc>
        <w:tc>
          <w:tcPr>
            <w:tcW w:w="2461" w:type="dxa"/>
          </w:tcPr>
          <w:p w14:paraId="5385F603" w14:textId="77777777" w:rsidR="00BE0486" w:rsidRDefault="00BE0486">
            <w:pPr>
              <w:spacing w:line="240" w:lineRule="auto"/>
              <w:jc w:val="left"/>
              <w:rPr>
                <w:color w:val="000000"/>
                <w:sz w:val="20"/>
                <w:szCs w:val="20"/>
              </w:rPr>
            </w:pPr>
          </w:p>
        </w:tc>
        <w:tc>
          <w:tcPr>
            <w:tcW w:w="2384" w:type="dxa"/>
          </w:tcPr>
          <w:p w14:paraId="553BA36F" w14:textId="77777777" w:rsidR="00BE0486" w:rsidRDefault="00BE0486">
            <w:pPr>
              <w:spacing w:line="240" w:lineRule="auto"/>
              <w:rPr>
                <w:color w:val="000000"/>
                <w:sz w:val="20"/>
                <w:szCs w:val="20"/>
              </w:rPr>
            </w:pPr>
          </w:p>
        </w:tc>
        <w:tc>
          <w:tcPr>
            <w:tcW w:w="2256" w:type="dxa"/>
          </w:tcPr>
          <w:p w14:paraId="6BF9CB10" w14:textId="77777777" w:rsidR="00BE0486" w:rsidRDefault="00BE0486">
            <w:pPr>
              <w:spacing w:line="240" w:lineRule="auto"/>
              <w:rPr>
                <w:color w:val="000000"/>
                <w:sz w:val="20"/>
                <w:szCs w:val="20"/>
              </w:rPr>
            </w:pPr>
          </w:p>
        </w:tc>
      </w:tr>
      <w:tr w:rsidR="00BE0486" w14:paraId="0B15EFFE" w14:textId="77777777">
        <w:tc>
          <w:tcPr>
            <w:tcW w:w="2240" w:type="dxa"/>
            <w:shd w:val="clear" w:color="auto" w:fill="auto"/>
          </w:tcPr>
          <w:p w14:paraId="5E3C2E0C" w14:textId="77777777" w:rsidR="00BE0486" w:rsidRDefault="00BE0486">
            <w:pPr>
              <w:spacing w:line="240" w:lineRule="auto"/>
              <w:rPr>
                <w:b/>
                <w:color w:val="000000"/>
                <w:sz w:val="20"/>
                <w:szCs w:val="20"/>
              </w:rPr>
            </w:pPr>
          </w:p>
        </w:tc>
        <w:tc>
          <w:tcPr>
            <w:tcW w:w="2461" w:type="dxa"/>
          </w:tcPr>
          <w:p w14:paraId="45BF5BF9" w14:textId="77777777" w:rsidR="00BE0486" w:rsidRDefault="00BE0486">
            <w:pPr>
              <w:spacing w:line="240" w:lineRule="auto"/>
              <w:jc w:val="left"/>
              <w:rPr>
                <w:color w:val="000000"/>
                <w:sz w:val="20"/>
                <w:szCs w:val="20"/>
              </w:rPr>
            </w:pPr>
          </w:p>
        </w:tc>
        <w:tc>
          <w:tcPr>
            <w:tcW w:w="2384" w:type="dxa"/>
          </w:tcPr>
          <w:p w14:paraId="59384296" w14:textId="77777777" w:rsidR="00BE0486" w:rsidRDefault="00BE0486">
            <w:pPr>
              <w:spacing w:line="240" w:lineRule="auto"/>
              <w:rPr>
                <w:color w:val="000000"/>
                <w:sz w:val="20"/>
                <w:szCs w:val="20"/>
              </w:rPr>
            </w:pPr>
          </w:p>
        </w:tc>
        <w:tc>
          <w:tcPr>
            <w:tcW w:w="2256" w:type="dxa"/>
          </w:tcPr>
          <w:p w14:paraId="5E5F5A3E" w14:textId="77777777" w:rsidR="00BE0486" w:rsidRDefault="00BE0486">
            <w:pPr>
              <w:spacing w:line="240" w:lineRule="auto"/>
              <w:rPr>
                <w:color w:val="000000"/>
                <w:sz w:val="20"/>
                <w:szCs w:val="20"/>
              </w:rPr>
            </w:pPr>
          </w:p>
        </w:tc>
      </w:tr>
      <w:tr w:rsidR="00BE0486" w14:paraId="32D3171B" w14:textId="77777777">
        <w:tc>
          <w:tcPr>
            <w:tcW w:w="2240" w:type="dxa"/>
            <w:shd w:val="clear" w:color="auto" w:fill="auto"/>
          </w:tcPr>
          <w:p w14:paraId="63A4933A" w14:textId="77777777" w:rsidR="00BE0486" w:rsidRDefault="00BE0486">
            <w:pPr>
              <w:spacing w:line="240" w:lineRule="auto"/>
              <w:rPr>
                <w:b/>
                <w:color w:val="000000"/>
                <w:sz w:val="20"/>
                <w:szCs w:val="20"/>
              </w:rPr>
            </w:pPr>
          </w:p>
        </w:tc>
        <w:tc>
          <w:tcPr>
            <w:tcW w:w="2461" w:type="dxa"/>
          </w:tcPr>
          <w:p w14:paraId="3BB0FB80" w14:textId="77777777" w:rsidR="00BE0486" w:rsidRDefault="00BE0486">
            <w:pPr>
              <w:spacing w:line="240" w:lineRule="auto"/>
              <w:rPr>
                <w:color w:val="000000"/>
                <w:sz w:val="20"/>
                <w:szCs w:val="20"/>
              </w:rPr>
            </w:pPr>
          </w:p>
        </w:tc>
        <w:tc>
          <w:tcPr>
            <w:tcW w:w="2384" w:type="dxa"/>
          </w:tcPr>
          <w:p w14:paraId="0FAD38C4" w14:textId="77777777" w:rsidR="00BE0486" w:rsidRDefault="00BE0486">
            <w:pPr>
              <w:spacing w:line="240" w:lineRule="auto"/>
              <w:rPr>
                <w:color w:val="000000"/>
                <w:sz w:val="20"/>
                <w:szCs w:val="20"/>
              </w:rPr>
            </w:pPr>
          </w:p>
        </w:tc>
        <w:tc>
          <w:tcPr>
            <w:tcW w:w="2256" w:type="dxa"/>
          </w:tcPr>
          <w:p w14:paraId="036773D3" w14:textId="77777777" w:rsidR="00BE0486" w:rsidRDefault="00BE0486">
            <w:pPr>
              <w:spacing w:line="240" w:lineRule="auto"/>
              <w:rPr>
                <w:color w:val="000000"/>
                <w:sz w:val="20"/>
                <w:szCs w:val="20"/>
              </w:rPr>
            </w:pPr>
          </w:p>
        </w:tc>
      </w:tr>
    </w:tbl>
    <w:p w14:paraId="672A3C26" w14:textId="77777777" w:rsidR="00BE0486" w:rsidRDefault="00BE0486">
      <w:pPr>
        <w:pStyle w:val="Heading2"/>
      </w:pPr>
      <w:bookmarkStart w:id="21" w:name="_heading=h.659extpy1ofm" w:colFirst="0" w:colLast="0"/>
      <w:bookmarkEnd w:id="21"/>
    </w:p>
    <w:p w14:paraId="5A5279BC" w14:textId="77777777" w:rsidR="00BE0486" w:rsidRDefault="00D77CC1">
      <w:pPr>
        <w:pStyle w:val="Heading2"/>
      </w:pPr>
      <w:bookmarkStart w:id="22" w:name="_heading=h.5rd7k4hjz2rk" w:colFirst="0" w:colLast="0"/>
      <w:bookmarkEnd w:id="22"/>
      <w:r>
        <w:t>Etapp 4: Ürituse läbiviimine</w:t>
      </w:r>
    </w:p>
    <w:p w14:paraId="29150BC6" w14:textId="77777777" w:rsidR="00BE0486" w:rsidRDefault="00D77CC1">
      <w:r>
        <w:rPr>
          <w:b/>
          <w:color w:val="008410"/>
        </w:rPr>
        <w:t>Selgitus</w:t>
      </w:r>
      <w:r>
        <w:t>:</w:t>
      </w:r>
      <w:r>
        <w:rPr>
          <w:sz w:val="22"/>
          <w:szCs w:val="22"/>
        </w:rPr>
        <w:t xml:space="preserve"> Läbiviimine on mõistetav ürituse toimumise päevana, kui see on ühepäevane või turniir, kui tegemist on liigaga, mis sisaldavad erinevaid mänge.</w:t>
      </w:r>
      <w:r>
        <w:t xml:space="preserve"> </w:t>
      </w:r>
    </w:p>
    <w:p w14:paraId="277162AE" w14:textId="77777777" w:rsidR="00BE0486" w:rsidRDefault="00BE0486"/>
    <w:p w14:paraId="43E36615" w14:textId="77777777" w:rsidR="00BE0486" w:rsidRDefault="00D77CC1">
      <w:r>
        <w:rPr>
          <w:b/>
          <w:color w:val="008410"/>
        </w:rPr>
        <w:t>Sammud</w:t>
      </w:r>
      <w:r>
        <w:t xml:space="preserve">: Läbiviimise ajal on vaja: </w:t>
      </w:r>
    </w:p>
    <w:p w14:paraId="05D0084D" w14:textId="77777777" w:rsidR="00BE0486" w:rsidRDefault="00D77CC1">
      <w:pPr>
        <w:pStyle w:val="Heading3"/>
        <w:numPr>
          <w:ilvl w:val="0"/>
          <w:numId w:val="8"/>
        </w:numPr>
        <w:rPr>
          <w:sz w:val="22"/>
          <w:szCs w:val="22"/>
        </w:rPr>
      </w:pPr>
      <w:bookmarkStart w:id="23" w:name="_heading=h.2jxsxqh" w:colFirst="0" w:colLast="0"/>
      <w:bookmarkEnd w:id="23"/>
      <w:r>
        <w:t>Kontrollida eesmärke ja oodatavaid tulemusi</w:t>
      </w:r>
      <w:r>
        <w:rPr>
          <w:sz w:val="22"/>
          <w:szCs w:val="22"/>
        </w:rPr>
        <w:t xml:space="preserve">: </w:t>
      </w:r>
    </w:p>
    <w:p w14:paraId="18DB2F31" w14:textId="77777777" w:rsidR="00BE0486" w:rsidRDefault="00D77CC1">
      <w:pPr>
        <w:pBdr>
          <w:top w:val="nil"/>
          <w:left w:val="nil"/>
          <w:bottom w:val="nil"/>
          <w:right w:val="nil"/>
          <w:between w:val="nil"/>
        </w:pBdr>
        <w:ind w:left="720"/>
        <w:rPr>
          <w:sz w:val="22"/>
          <w:szCs w:val="22"/>
        </w:rPr>
      </w:pPr>
      <w:bookmarkStart w:id="24" w:name="_heading=h.cctcggf3hf0" w:colFirst="0" w:colLast="0"/>
      <w:bookmarkEnd w:id="24"/>
      <w:r>
        <w:rPr>
          <w:sz w:val="22"/>
          <w:szCs w:val="22"/>
        </w:rPr>
        <w:t xml:space="preserve">Vaata, milliseid hindamise mehanisme pandi kirja ja tee kindlaks, et kõik vajalikud ressursid oleksid olemas. </w:t>
      </w:r>
    </w:p>
    <w:p w14:paraId="2BAE2DA3" w14:textId="77777777" w:rsidR="00BE0486" w:rsidRDefault="00D77CC1">
      <w:pPr>
        <w:pStyle w:val="Heading3"/>
        <w:numPr>
          <w:ilvl w:val="0"/>
          <w:numId w:val="8"/>
        </w:numPr>
        <w:rPr>
          <w:sz w:val="22"/>
          <w:szCs w:val="22"/>
        </w:rPr>
      </w:pPr>
      <w:bookmarkStart w:id="25" w:name="_heading=h.wjla5hpd1gkt" w:colFirst="0" w:colLast="0"/>
      <w:bookmarkEnd w:id="25"/>
      <w:r>
        <w:t>Jälgi, kuidas asju kasutatakse</w:t>
      </w:r>
      <w:r>
        <w:rPr>
          <w:sz w:val="22"/>
          <w:szCs w:val="22"/>
        </w:rPr>
        <w:t xml:space="preserve">: </w:t>
      </w:r>
    </w:p>
    <w:p w14:paraId="5419A0F4" w14:textId="77777777" w:rsidR="00BE0486" w:rsidRDefault="00D77CC1">
      <w:pPr>
        <w:pBdr>
          <w:top w:val="nil"/>
          <w:left w:val="nil"/>
          <w:bottom w:val="nil"/>
          <w:right w:val="nil"/>
          <w:between w:val="nil"/>
        </w:pBdr>
        <w:ind w:left="720"/>
        <w:rPr>
          <w:sz w:val="22"/>
          <w:szCs w:val="22"/>
        </w:rPr>
      </w:pPr>
      <w:bookmarkStart w:id="26" w:name="_heading=h.bfra889kqxma" w:colFirst="0" w:colLast="0"/>
      <w:bookmarkEnd w:id="26"/>
      <w:r>
        <w:rPr>
          <w:sz w:val="22"/>
          <w:szCs w:val="22"/>
        </w:rPr>
        <w:lastRenderedPageBreak/>
        <w:t>Näiteks võib olla, et prügi sorteerimise süsteemid on paika pandud, kuid keegi ei kasuta neid.  Selleks, et teada, kui efektiivne on läbiviimine ja, et tegevusi paremini hinnata on vaja rohelisi/ jätkusuutlike tegevusi jälgida.</w:t>
      </w:r>
    </w:p>
    <w:p w14:paraId="76408934" w14:textId="77777777" w:rsidR="00BE0486" w:rsidRDefault="00D77CC1">
      <w:pPr>
        <w:pStyle w:val="Heading3"/>
        <w:numPr>
          <w:ilvl w:val="0"/>
          <w:numId w:val="8"/>
        </w:numPr>
      </w:pPr>
      <w:bookmarkStart w:id="27" w:name="_heading=h.1tfjeol7i0vx" w:colFirst="0" w:colLast="0"/>
      <w:bookmarkEnd w:id="27"/>
      <w:r>
        <w:t xml:space="preserve">Kogu ürituse andmeid: </w:t>
      </w:r>
    </w:p>
    <w:p w14:paraId="24DC848E" w14:textId="77777777" w:rsidR="00BE0486" w:rsidRDefault="00D77CC1">
      <w:pPr>
        <w:pBdr>
          <w:top w:val="nil"/>
          <w:left w:val="nil"/>
          <w:bottom w:val="nil"/>
          <w:right w:val="nil"/>
          <w:between w:val="nil"/>
        </w:pBdr>
        <w:ind w:left="720"/>
        <w:rPr>
          <w:sz w:val="22"/>
          <w:szCs w:val="22"/>
        </w:rPr>
      </w:pPr>
      <w:bookmarkStart w:id="28" w:name="_heading=h.d3hqwb8w77ce" w:colFirst="0" w:colLast="0"/>
      <w:bookmarkEnd w:id="28"/>
      <w:r>
        <w:rPr>
          <w:color w:val="666666"/>
          <w:sz w:val="22"/>
          <w:szCs w:val="22"/>
        </w:rPr>
        <w:t xml:space="preserve">Jäta meelde kirja panna kõik võimalikud aspektid, mida märkad ürituse jooksul. Olgu need seotud sinu poolt läbiviidavate tegevustega või muude aspektidega, mille peale sa ei tulnud, kuid mida näed ja mida saaks hiljem tulevikus muuta. Mida rohkem infot kogud, seda täpsemad on tulemused! </w:t>
      </w:r>
    </w:p>
    <w:p w14:paraId="3AD60E62" w14:textId="77777777" w:rsidR="00BE0486" w:rsidRDefault="00BE0486"/>
    <w:p w14:paraId="40F2946D" w14:textId="77777777" w:rsidR="00BE0486" w:rsidRDefault="00D77CC1">
      <w:pPr>
        <w:pStyle w:val="Heading2"/>
      </w:pPr>
      <w:bookmarkStart w:id="29" w:name="_heading=h.3j2qqm3" w:colFirst="0" w:colLast="0"/>
      <w:bookmarkEnd w:id="29"/>
      <w:r>
        <w:t>Etapp 5: Hindamine ja mõtteid järgmisteks või sarnasteks üritusteks</w:t>
      </w:r>
    </w:p>
    <w:p w14:paraId="3534F6BC" w14:textId="77777777" w:rsidR="00BE0486" w:rsidRDefault="00D77CC1">
      <w:r>
        <w:rPr>
          <w:b/>
          <w:color w:val="008410"/>
        </w:rPr>
        <w:t>Selgitus</w:t>
      </w:r>
      <w:r>
        <w:t xml:space="preserve">: Hindamine on oluline, et näha, kuidas tegevused on toiminud ja mida saaks veel paremini teha. Hindamise all on ka huvitav panna kirja uusi eesmärke järgnevateks üritusteks ja hoida meeles kõiki partnereid ja kasusaajaid, kes aitasid kaasa ning tunnustada nende sisendit andes tagasisidet ürituse hindamise kohta. </w:t>
      </w:r>
    </w:p>
    <w:p w14:paraId="4BEA5BAB" w14:textId="77777777" w:rsidR="00BE0486" w:rsidRDefault="00BE0486">
      <w:pPr>
        <w:rPr>
          <w:b/>
          <w:color w:val="008410"/>
        </w:rPr>
      </w:pPr>
    </w:p>
    <w:p w14:paraId="78CB92FF" w14:textId="77777777" w:rsidR="00BE0486" w:rsidRDefault="00D77CC1">
      <w:r>
        <w:rPr>
          <w:b/>
          <w:color w:val="008410"/>
        </w:rPr>
        <w:t>Sammud</w:t>
      </w:r>
      <w:r>
        <w:t>:</w:t>
      </w:r>
    </w:p>
    <w:p w14:paraId="34D345B6" w14:textId="77777777" w:rsidR="00BE0486" w:rsidRDefault="00D77CC1">
      <w:pPr>
        <w:pStyle w:val="Heading3"/>
        <w:numPr>
          <w:ilvl w:val="0"/>
          <w:numId w:val="9"/>
        </w:numPr>
      </w:pPr>
      <w:bookmarkStart w:id="30" w:name="_heading=h.svuj4ano8dy3" w:colFirst="0" w:colLast="0"/>
      <w:bookmarkEnd w:id="30"/>
      <w:r>
        <w:t xml:space="preserve">Hinnangu 1 osa </w:t>
      </w:r>
    </w:p>
    <w:p w14:paraId="2826215F" w14:textId="77777777" w:rsidR="00BE0486" w:rsidRDefault="00D77CC1">
      <w:pPr>
        <w:pBdr>
          <w:top w:val="nil"/>
          <w:left w:val="nil"/>
          <w:bottom w:val="nil"/>
          <w:right w:val="nil"/>
          <w:between w:val="nil"/>
        </w:pBdr>
        <w:ind w:left="720"/>
        <w:rPr>
          <w:sz w:val="22"/>
          <w:szCs w:val="22"/>
        </w:rPr>
      </w:pPr>
      <w:r>
        <w:rPr>
          <w:sz w:val="22"/>
          <w:szCs w:val="22"/>
        </w:rPr>
        <w:t xml:space="preserve">Nagu ka analüüsi osas, täida nüüd tabel andmetega, mida kogusid peale ürituse toimumist ja ökoloogilist jalajälge vähendavaid tegevusi ning meetmeid ellu viies. </w:t>
      </w:r>
    </w:p>
    <w:p w14:paraId="59DB1393" w14:textId="77777777" w:rsidR="00BE0486" w:rsidRDefault="00BE0486">
      <w:pPr>
        <w:pBdr>
          <w:top w:val="nil"/>
          <w:left w:val="nil"/>
          <w:bottom w:val="nil"/>
          <w:right w:val="nil"/>
          <w:between w:val="nil"/>
        </w:pBdr>
        <w:ind w:left="720"/>
        <w:rPr>
          <w:sz w:val="22"/>
          <w:szCs w:val="22"/>
        </w:rPr>
      </w:pPr>
    </w:p>
    <w:p w14:paraId="448AD4FB" w14:textId="77777777" w:rsidR="00BE0486" w:rsidRDefault="00BE0486">
      <w:pPr>
        <w:pBdr>
          <w:top w:val="nil"/>
          <w:left w:val="nil"/>
          <w:bottom w:val="nil"/>
          <w:right w:val="nil"/>
          <w:between w:val="nil"/>
        </w:pBdr>
        <w:ind w:left="720"/>
        <w:rPr>
          <w:sz w:val="22"/>
          <w:szCs w:val="22"/>
        </w:rPr>
      </w:pPr>
    </w:p>
    <w:p w14:paraId="1D196E36" w14:textId="77777777" w:rsidR="00BE0486" w:rsidRDefault="00D77CC1">
      <w:pPr>
        <w:pStyle w:val="Heading3"/>
        <w:numPr>
          <w:ilvl w:val="0"/>
          <w:numId w:val="9"/>
        </w:numPr>
        <w:rPr>
          <w:sz w:val="22"/>
          <w:szCs w:val="22"/>
        </w:rPr>
      </w:pPr>
      <w:bookmarkStart w:id="31" w:name="_heading=h.t59bviqxa06z" w:colFirst="0" w:colLast="0"/>
      <w:bookmarkEnd w:id="31"/>
      <w:r>
        <w:t>Hinnangu 2 osa</w:t>
      </w:r>
      <w:r>
        <w:rPr>
          <w:sz w:val="22"/>
          <w:szCs w:val="22"/>
        </w:rPr>
        <w:t xml:space="preserve"> </w:t>
      </w:r>
    </w:p>
    <w:p w14:paraId="73A5DCF7" w14:textId="77777777" w:rsidR="00BE0486" w:rsidRDefault="00D77CC1">
      <w:pPr>
        <w:pBdr>
          <w:top w:val="nil"/>
          <w:left w:val="nil"/>
          <w:bottom w:val="nil"/>
          <w:right w:val="nil"/>
          <w:between w:val="nil"/>
        </w:pBdr>
        <w:ind w:left="720"/>
        <w:rPr>
          <w:sz w:val="22"/>
          <w:szCs w:val="22"/>
        </w:rPr>
      </w:pPr>
      <w:r>
        <w:rPr>
          <w:sz w:val="22"/>
          <w:szCs w:val="22"/>
        </w:rPr>
        <w:t xml:space="preserve">Kontrolli saadud tulemusi ja võrdle neid eelneva ja varasemalt toimunud üritustega. Hoia meeles: </w:t>
      </w:r>
    </w:p>
    <w:p w14:paraId="3D1AD748" w14:textId="77777777" w:rsidR="00BE0486" w:rsidRDefault="00D77CC1">
      <w:pPr>
        <w:numPr>
          <w:ilvl w:val="0"/>
          <w:numId w:val="4"/>
        </w:numPr>
        <w:pBdr>
          <w:top w:val="nil"/>
          <w:left w:val="nil"/>
          <w:bottom w:val="nil"/>
          <w:right w:val="nil"/>
          <w:between w:val="nil"/>
        </w:pBdr>
        <w:rPr>
          <w:b/>
          <w:color w:val="7F7F7F"/>
          <w:sz w:val="22"/>
          <w:szCs w:val="22"/>
        </w:rPr>
      </w:pPr>
      <w:bookmarkStart w:id="32" w:name="_heading=h.1y810tw" w:colFirst="0" w:colLast="0"/>
      <w:bookmarkEnd w:id="32"/>
      <w:r>
        <w:rPr>
          <w:color w:val="7F7F7F"/>
        </w:rPr>
        <w:t>Kontrolli, kas tulemused on eesmärkidega kooskõlas</w:t>
      </w:r>
    </w:p>
    <w:p w14:paraId="49C1C032" w14:textId="77777777" w:rsidR="00BE0486" w:rsidRDefault="00D77CC1">
      <w:pPr>
        <w:numPr>
          <w:ilvl w:val="0"/>
          <w:numId w:val="4"/>
        </w:numPr>
        <w:pBdr>
          <w:top w:val="nil"/>
          <w:left w:val="nil"/>
          <w:bottom w:val="nil"/>
          <w:right w:val="nil"/>
          <w:between w:val="nil"/>
        </w:pBdr>
        <w:rPr>
          <w:b/>
          <w:color w:val="7F7F7F"/>
          <w:sz w:val="22"/>
          <w:szCs w:val="22"/>
        </w:rPr>
      </w:pPr>
      <w:bookmarkStart w:id="33" w:name="_heading=h.4i7ojhp" w:colFirst="0" w:colLast="0"/>
      <w:bookmarkEnd w:id="33"/>
      <w:r>
        <w:rPr>
          <w:color w:val="7F7F7F"/>
        </w:rPr>
        <w:t>Reflekteeri tulemuste üle ja anna mõtteid ning õppetunde, mida õppisid</w:t>
      </w:r>
    </w:p>
    <w:p w14:paraId="28F70C3E" w14:textId="77777777" w:rsidR="00BE0486" w:rsidRDefault="00D77CC1">
      <w:pPr>
        <w:numPr>
          <w:ilvl w:val="0"/>
          <w:numId w:val="4"/>
        </w:numPr>
        <w:pBdr>
          <w:top w:val="nil"/>
          <w:left w:val="nil"/>
          <w:bottom w:val="nil"/>
          <w:right w:val="nil"/>
          <w:between w:val="nil"/>
        </w:pBdr>
        <w:rPr>
          <w:b/>
          <w:color w:val="7F7F7F"/>
          <w:sz w:val="22"/>
          <w:szCs w:val="22"/>
        </w:rPr>
      </w:pPr>
      <w:bookmarkStart w:id="34" w:name="_heading=h.wp2ifdm5fud0" w:colFirst="0" w:colLast="0"/>
      <w:bookmarkEnd w:id="34"/>
      <w:r>
        <w:rPr>
          <w:color w:val="7F7F7F"/>
        </w:rPr>
        <w:t xml:space="preserve">Anna tagasisidet kasusaajatele ja partneritele </w:t>
      </w:r>
    </w:p>
    <w:p w14:paraId="289D6457" w14:textId="77777777" w:rsidR="00BE0486" w:rsidRDefault="00D77CC1">
      <w:pPr>
        <w:numPr>
          <w:ilvl w:val="0"/>
          <w:numId w:val="4"/>
        </w:numPr>
        <w:pBdr>
          <w:top w:val="nil"/>
          <w:left w:val="nil"/>
          <w:bottom w:val="nil"/>
          <w:right w:val="nil"/>
          <w:between w:val="nil"/>
        </w:pBdr>
        <w:rPr>
          <w:color w:val="7F7F7F"/>
        </w:rPr>
      </w:pPr>
      <w:r>
        <w:rPr>
          <w:color w:val="7F7F7F"/>
        </w:rPr>
        <w:t>Mõtle ka võimalike tulevaste meetmete peale, et veelgi rohkem edendada jätkusuutlikust tulevastel üritustel</w:t>
      </w:r>
    </w:p>
    <w:p w14:paraId="391F31D3" w14:textId="77777777" w:rsidR="00BE0486" w:rsidRDefault="00D77CC1">
      <w:pPr>
        <w:spacing w:line="240" w:lineRule="auto"/>
        <w:jc w:val="left"/>
        <w:rPr>
          <w:rFonts w:ascii="Lauren Normal" w:eastAsia="Lauren Normal" w:hAnsi="Lauren Normal" w:cs="Lauren Normal"/>
          <w:color w:val="008410"/>
          <w:sz w:val="32"/>
          <w:szCs w:val="32"/>
        </w:rPr>
      </w:pPr>
      <w:bookmarkStart w:id="35" w:name="_heading=h.2xcytpi" w:colFirst="0" w:colLast="0"/>
      <w:bookmarkEnd w:id="35"/>
      <w:r>
        <w:lastRenderedPageBreak/>
        <w:br w:type="page"/>
      </w:r>
    </w:p>
    <w:p w14:paraId="7CC74BC8" w14:textId="77777777" w:rsidR="00BE0486" w:rsidRDefault="00D77CC1">
      <w:pPr>
        <w:pStyle w:val="Heading1"/>
      </w:pPr>
      <w:bookmarkStart w:id="36" w:name="_heading=h.uti1hyutc79x" w:colFirst="0" w:colLast="0"/>
      <w:bookmarkEnd w:id="36"/>
      <w:r>
        <w:lastRenderedPageBreak/>
        <w:t>Lisad</w:t>
      </w:r>
    </w:p>
    <w:p w14:paraId="04B33996" w14:textId="77777777" w:rsidR="00BE0486" w:rsidRDefault="00D77CC1">
      <w:pPr>
        <w:pStyle w:val="Heading3"/>
      </w:pPr>
      <w:bookmarkStart w:id="37" w:name="_heading=h.1ci93xb" w:colFirst="0" w:colLast="0"/>
      <w:bookmarkEnd w:id="37"/>
      <w:r>
        <w:t xml:space="preserve">Lisa 1 - Informatsioon iga keskkonna kategooria kohta ja näidisküsimused </w:t>
      </w:r>
    </w:p>
    <w:p w14:paraId="6AB4E1C4" w14:textId="77777777" w:rsidR="00BE0486" w:rsidRDefault="00D77CC1">
      <w:pPr>
        <w:spacing w:line="240" w:lineRule="auto"/>
        <w:rPr>
          <w:sz w:val="20"/>
          <w:szCs w:val="20"/>
        </w:rPr>
      </w:pPr>
      <w:r>
        <w:rPr>
          <w:sz w:val="20"/>
          <w:szCs w:val="20"/>
        </w:rPr>
        <w:t xml:space="preserve">Nagu mainitud läbi selle dokumendi on viis kategooriat, mille all saavad vabatahtlikud määratleda igat keskkonnamõju. Nendeks on: (1) vesi; (2) toit ja jook; (3) materjalid (plastik, paber...); (4) prügi ja (5) energia (sisaldab ka transporti). Siinall anname infot iga kategooria kohta: </w:t>
      </w:r>
    </w:p>
    <w:p w14:paraId="384617D6" w14:textId="77777777" w:rsidR="00BE0486" w:rsidRDefault="00BE0486">
      <w:pPr>
        <w:spacing w:line="240" w:lineRule="auto"/>
        <w:rPr>
          <w:b/>
          <w:color w:val="008410"/>
          <w:sz w:val="20"/>
          <w:szCs w:val="20"/>
        </w:rPr>
      </w:pPr>
    </w:p>
    <w:p w14:paraId="740D3B57" w14:textId="77777777" w:rsidR="00BE0486" w:rsidRDefault="00D77CC1">
      <w:pPr>
        <w:spacing w:line="240" w:lineRule="auto"/>
        <w:rPr>
          <w:rFonts w:ascii="Arial" w:eastAsia="Arial" w:hAnsi="Arial" w:cs="Arial"/>
          <w:color w:val="000000"/>
          <w:sz w:val="20"/>
          <w:szCs w:val="20"/>
        </w:rPr>
      </w:pPr>
      <w:r>
        <w:rPr>
          <w:b/>
          <w:color w:val="008410"/>
          <w:sz w:val="20"/>
          <w:szCs w:val="20"/>
        </w:rPr>
        <w:t>VESI:</w:t>
      </w:r>
      <w:r>
        <w:rPr>
          <w:rFonts w:ascii="Arial" w:eastAsia="Arial" w:hAnsi="Arial" w:cs="Arial"/>
          <w:color w:val="000000"/>
          <w:sz w:val="20"/>
          <w:szCs w:val="20"/>
        </w:rPr>
        <w:t xml:space="preserve"> </w:t>
      </w:r>
      <w:r>
        <w:rPr>
          <w:color w:val="666666"/>
          <w:sz w:val="20"/>
          <w:szCs w:val="20"/>
        </w:rPr>
        <w:t>vett kasutatakse põhiliselt mängu ajal dušširuumides, tualettides ning enne ja pärast üritust, et väljakut kasta. Siinkohal on tähtis märkida, et keskkonnakaitse terminites peab meeles pidama, et söödav toit ja kantavad riided kasutavad samamoodi vett. Iga inimese vee kasutamise jalajälg ja tarbimine läheb kaugemale kui see, mida “näeme”. See võtab arvesse ka niinimetatud “nähtamatut vett”. Lihtsuse huvides arvestatakse siinses PlayGreen projektis vaid nii öelda “nähtavat vett”. Juhul, kui lugeja soovib rohkem teada saada, on olemas erinevaid vee jalajälge arvutavad kalkulaatorid. Näiteks:</w:t>
      </w:r>
      <w:r>
        <w:rPr>
          <w:rFonts w:ascii="Arial" w:eastAsia="Arial" w:hAnsi="Arial" w:cs="Arial"/>
          <w:color w:val="000000"/>
          <w:sz w:val="20"/>
          <w:szCs w:val="20"/>
        </w:rPr>
        <w:t xml:space="preserve"> </w:t>
      </w:r>
      <w:hyperlink r:id="rId18">
        <w:r>
          <w:rPr>
            <w:rFonts w:ascii="Arial" w:eastAsia="Arial" w:hAnsi="Arial" w:cs="Arial"/>
            <w:color w:val="0563C1"/>
            <w:sz w:val="20"/>
            <w:szCs w:val="20"/>
            <w:u w:val="single"/>
          </w:rPr>
          <w:t>https://www.watercalculator.org/</w:t>
        </w:r>
      </w:hyperlink>
      <w:r>
        <w:rPr>
          <w:rFonts w:ascii="Arial" w:eastAsia="Arial" w:hAnsi="Arial" w:cs="Arial"/>
          <w:color w:val="000000"/>
          <w:sz w:val="20"/>
          <w:szCs w:val="20"/>
        </w:rPr>
        <w:t xml:space="preserve">. </w:t>
      </w:r>
      <w:r>
        <w:rPr>
          <w:color w:val="666666"/>
          <w:sz w:val="20"/>
          <w:szCs w:val="20"/>
        </w:rPr>
        <w:t>Rohkem infot vee kasutamise keskkonnamõjust on leitav siin:</w:t>
      </w:r>
      <w:r>
        <w:rPr>
          <w:rFonts w:ascii="Arial" w:eastAsia="Arial" w:hAnsi="Arial" w:cs="Arial"/>
          <w:color w:val="000000"/>
          <w:sz w:val="20"/>
          <w:szCs w:val="20"/>
        </w:rPr>
        <w:t xml:space="preserve"> </w:t>
      </w:r>
      <w:hyperlink r:id="rId19">
        <w:r>
          <w:rPr>
            <w:rFonts w:ascii="Arial" w:eastAsia="Arial" w:hAnsi="Arial" w:cs="Arial"/>
            <w:color w:val="0563C1"/>
            <w:sz w:val="20"/>
            <w:szCs w:val="20"/>
            <w:u w:val="single"/>
          </w:rPr>
          <w:t>https://waterfootprint.org/en/resources/</w:t>
        </w:r>
      </w:hyperlink>
      <w:r>
        <w:rPr>
          <w:rFonts w:ascii="Arial" w:eastAsia="Arial" w:hAnsi="Arial" w:cs="Arial"/>
          <w:color w:val="0563C1"/>
          <w:sz w:val="20"/>
          <w:szCs w:val="20"/>
          <w:u w:val="single"/>
        </w:rPr>
        <w:t>.</w:t>
      </w:r>
    </w:p>
    <w:p w14:paraId="3AAA6733" w14:textId="77777777" w:rsidR="00BE0486" w:rsidRDefault="00BE0486">
      <w:pPr>
        <w:spacing w:line="240" w:lineRule="auto"/>
        <w:rPr>
          <w:b/>
          <w:color w:val="008410"/>
          <w:sz w:val="20"/>
          <w:szCs w:val="20"/>
        </w:rPr>
      </w:pPr>
    </w:p>
    <w:p w14:paraId="3645ED43" w14:textId="77777777" w:rsidR="00BE0486" w:rsidRDefault="00D77CC1">
      <w:pPr>
        <w:spacing w:line="240" w:lineRule="auto"/>
        <w:rPr>
          <w:sz w:val="20"/>
          <w:szCs w:val="20"/>
        </w:rPr>
      </w:pPr>
      <w:r>
        <w:rPr>
          <w:b/>
          <w:color w:val="008410"/>
          <w:sz w:val="20"/>
          <w:szCs w:val="20"/>
        </w:rPr>
        <w:t xml:space="preserve">TOIT JA JOOGID: </w:t>
      </w:r>
      <w:r>
        <w:rPr>
          <w:color w:val="666666"/>
          <w:sz w:val="20"/>
          <w:szCs w:val="20"/>
        </w:rPr>
        <w:t>Toit on eriliselt tähtis, sest suur ja sageli unustatud osa inimeste igapäevaelu keskkonnamõjust on liha tarbimine. “Keskmiselt kasvatatakse inimese kohta päevas 5940 kcal [maailmas; jah, kogu toit, mida kasvatatakse võimaldab meil individuaalselt kasutada 5940 kcal] (...) sellest: [a]  1320 kcal läheb kaduma; [b] 810 kcal läheb biokütusteks ja [c] massiivne 1740 kcal söödetakse loomadele. (...) Loomad panustavad inimeste toiduahelasse 590 kcal, kui liha ja piimatooted. KUID nad (loomad) söövad päevas 1740 kcal  inimese kohta inimestele kõlblikku toitu lisaks veel ka 3810 kcal rohtu ja heina.”</w:t>
      </w:r>
      <w:r>
        <w:rPr>
          <w:sz w:val="20"/>
          <w:szCs w:val="20"/>
          <w:vertAlign w:val="superscript"/>
        </w:rPr>
        <w:footnoteReference w:id="6"/>
      </w:r>
      <w:r>
        <w:rPr>
          <w:sz w:val="20"/>
          <w:szCs w:val="20"/>
        </w:rPr>
        <w:t>. Huvitaval kombel uurides dokumente, et kirjutada seda PlayGreen metoodikat ei suutnud me leida ühtegi näidet spordiüritusest, mis mõtles selle peale, et vähendada liha tarbimist. Samal ajal, kui Game Changer</w:t>
      </w:r>
      <w:r>
        <w:rPr>
          <w:sz w:val="20"/>
          <w:szCs w:val="20"/>
          <w:vertAlign w:val="superscript"/>
        </w:rPr>
        <w:footnoteReference w:id="7"/>
      </w:r>
      <w:r>
        <w:rPr>
          <w:sz w:val="20"/>
          <w:szCs w:val="20"/>
        </w:rPr>
        <w:t xml:space="preserve"> aruanded mainivad võimalusi vähendada toidu mõju ostes kohalikku toodangut või kasutades õlisid biokütuseks, pole midagi öeldud taimetoidu või vegan ürituse idee kohta.</w:t>
      </w:r>
    </w:p>
    <w:p w14:paraId="33AC0619" w14:textId="77777777" w:rsidR="00BE0486" w:rsidRDefault="00BE0486">
      <w:pPr>
        <w:spacing w:line="240" w:lineRule="auto"/>
        <w:rPr>
          <w:b/>
          <w:color w:val="008410"/>
          <w:sz w:val="20"/>
          <w:szCs w:val="20"/>
        </w:rPr>
      </w:pPr>
    </w:p>
    <w:p w14:paraId="6972AFFE" w14:textId="77777777" w:rsidR="00BE0486" w:rsidRDefault="00D77CC1">
      <w:pPr>
        <w:spacing w:line="240" w:lineRule="auto"/>
        <w:rPr>
          <w:sz w:val="20"/>
          <w:szCs w:val="20"/>
        </w:rPr>
      </w:pPr>
      <w:r>
        <w:rPr>
          <w:b/>
          <w:color w:val="008410"/>
          <w:sz w:val="20"/>
          <w:szCs w:val="20"/>
        </w:rPr>
        <w:t>MATERjALID:</w:t>
      </w:r>
      <w:r>
        <w:rPr>
          <w:rFonts w:ascii="Arial" w:eastAsia="Arial" w:hAnsi="Arial" w:cs="Arial"/>
          <w:color w:val="000000"/>
          <w:sz w:val="20"/>
          <w:szCs w:val="20"/>
        </w:rPr>
        <w:t xml:space="preserve"> </w:t>
      </w:r>
      <w:r>
        <w:rPr>
          <w:color w:val="666666"/>
          <w:sz w:val="20"/>
          <w:szCs w:val="20"/>
        </w:rPr>
        <w:t>materjalide all on arvestatud kõiki tarbitavaid asju, mida kasutatakse ürituse ettevalmistusel ja ürituse läbiviimisel. On lai valik materjale, millega tuleb arvestada; alustades klaasidega (paber/plastik), mida kasutatakse putkades jookide müümiseks, kuni meeskondade vormideni või selleni, kuidas informatsiooni ürituse ajal jagatakse. Taaskasutusmaterjalid on sageli paremad, kui uued materjalid, sest need sulgevad toote elu-ringi ja nad annavad tootele uue elu. Võtame näiteks plastikust pudeli: plastikut saadakse tselluloosist, söest, looduslikust gaasist, soolast ja toornaftast. Need ei ole taastuvad materjalid, mis tähendab, et neid leiab loodusest vaid limiteeritud hulgal. On tulemas hetk, kus inimkond on ära kasutanud kõik ressursid ja siis peavad nad leidma alternatiivid. Kasutades ümbertöödeldud materjale, kasutame uuesti osa materjalist, mida oleme juba korra kasutanud. Sellest hoolimata oleks meist naiivne mitte arvestada seda, et plastiku ja ka teiste materjalide ümbertöötlemine kasutab suurel hulgal energiat (mis tavaliselt tuleb naftast). Seega kõige parem asi, mida saame teha on vähendada materjalide kogust, mida kasutame, seejärel neid uuesti kasutada (nt kasutada klaasist või alumiiniumist veepudelit) ja lõpuks sorteerida jäätmeid või taasluua/ taaskasutada (anda materjalile uus elu).</w:t>
      </w:r>
      <w:r>
        <w:rPr>
          <w:rFonts w:ascii="Arial" w:eastAsia="Arial" w:hAnsi="Arial" w:cs="Arial"/>
          <w:color w:val="000000"/>
          <w:sz w:val="20"/>
          <w:szCs w:val="20"/>
        </w:rPr>
        <w:t xml:space="preserve"> </w:t>
      </w:r>
    </w:p>
    <w:p w14:paraId="6FD684FA" w14:textId="77777777" w:rsidR="00BE0486" w:rsidRDefault="00BE0486">
      <w:pPr>
        <w:spacing w:line="240" w:lineRule="auto"/>
        <w:rPr>
          <w:sz w:val="20"/>
          <w:szCs w:val="20"/>
        </w:rPr>
      </w:pPr>
    </w:p>
    <w:p w14:paraId="13B865A1" w14:textId="77777777" w:rsidR="00BE0486" w:rsidRDefault="00D77CC1">
      <w:pPr>
        <w:spacing w:line="240" w:lineRule="auto"/>
        <w:rPr>
          <w:color w:val="666666"/>
          <w:sz w:val="20"/>
          <w:szCs w:val="20"/>
        </w:rPr>
      </w:pPr>
      <w:r>
        <w:rPr>
          <w:b/>
          <w:color w:val="008410"/>
          <w:sz w:val="20"/>
          <w:szCs w:val="20"/>
        </w:rPr>
        <w:t>JÄÄTMED</w:t>
      </w:r>
      <w:r>
        <w:rPr>
          <w:rFonts w:ascii="Arial" w:eastAsia="Arial" w:hAnsi="Arial" w:cs="Arial"/>
          <w:color w:val="000000"/>
          <w:sz w:val="20"/>
          <w:szCs w:val="20"/>
        </w:rPr>
        <w:t xml:space="preserve">: </w:t>
      </w:r>
      <w:r>
        <w:rPr>
          <w:color w:val="666666"/>
          <w:sz w:val="20"/>
          <w:szCs w:val="20"/>
        </w:rPr>
        <w:t xml:space="preserve">Jäätmed on suures osas liidetud materjalidega kuid see on eraldi kategooria, sest seda ei saa panna ökoloogilise jalajälje all sisendiks. Ökoloogilise jalajälje juures võetakse arvesse seda kui välist mõju, sest kõik teised kategoorias on osa sellest, mida tarbime (võttes maakeralt) ja mitte asjad, mida sinna tagasi paneme. Sellest hoolimata, jäätmete käitlemine tarbib energiat (transporteerimiseks, põletamiseks, ja ka nagu oleme näinud ümbertöötlemiseks). Jagades jäätmeid erinevatesse kategooriatesse aitab vähendada energiat, mida </w:t>
      </w:r>
      <w:r>
        <w:rPr>
          <w:color w:val="666666"/>
          <w:sz w:val="20"/>
          <w:szCs w:val="20"/>
        </w:rPr>
        <w:lastRenderedPageBreak/>
        <w:t xml:space="preserve">hiljem kasutatakse, et jäätmeid ümbertöötlemiseks erinevatesse gruppidesse jagatakse. Igal riigil on oma jäätmekäitlus süsteem, jäätmeringlus aitab vähendada jäätmete keskkonnamõju. Peale kõike seda, mida vähem jäätmeid toodetakse, seda parem. </w:t>
      </w:r>
    </w:p>
    <w:p w14:paraId="241FA03D" w14:textId="77777777" w:rsidR="00BE0486" w:rsidRDefault="00BE0486">
      <w:pPr>
        <w:spacing w:line="240" w:lineRule="auto"/>
        <w:rPr>
          <w:rFonts w:ascii="Arial" w:eastAsia="Arial" w:hAnsi="Arial" w:cs="Arial"/>
          <w:color w:val="000000"/>
          <w:sz w:val="20"/>
          <w:szCs w:val="20"/>
        </w:rPr>
      </w:pPr>
    </w:p>
    <w:p w14:paraId="6C531A53" w14:textId="77777777" w:rsidR="00BE0486" w:rsidRDefault="00D77CC1">
      <w:pPr>
        <w:spacing w:line="240" w:lineRule="auto"/>
        <w:rPr>
          <w:color w:val="666666"/>
          <w:sz w:val="20"/>
          <w:szCs w:val="20"/>
        </w:rPr>
      </w:pPr>
      <w:r>
        <w:rPr>
          <w:b/>
          <w:color w:val="008410"/>
          <w:sz w:val="20"/>
          <w:szCs w:val="20"/>
        </w:rPr>
        <w:t>ENERGIA</w:t>
      </w:r>
      <w:r>
        <w:rPr>
          <w:rFonts w:ascii="Arial" w:eastAsia="Arial" w:hAnsi="Arial" w:cs="Arial"/>
          <w:color w:val="000000"/>
          <w:sz w:val="20"/>
          <w:szCs w:val="20"/>
        </w:rPr>
        <w:t xml:space="preserve">: </w:t>
      </w:r>
      <w:r>
        <w:rPr>
          <w:color w:val="666666"/>
          <w:sz w:val="20"/>
          <w:szCs w:val="20"/>
        </w:rPr>
        <w:t>energiat kasutatakse ürituse ajal ja on vajalik selle arendamiseks. Energiat ei kasutata ainult staadiumi valgustuseks või ruumide tarbis vaid ka külastajad tarbivad energiat staadiumile tulemiseks (transport). Teiste sõnadega, energiat kasutatakse väljakutel võistluse ajal (enne ja pärast) ja ka inimeste poolt, kes tulevad staadionile kasutades transporti. Tegelikult, Collinsi (2008)</w:t>
      </w:r>
      <w:r>
        <w:rPr>
          <w:color w:val="666666"/>
          <w:sz w:val="20"/>
          <w:szCs w:val="20"/>
          <w:vertAlign w:val="superscript"/>
        </w:rPr>
        <w:footnoteReference w:id="8"/>
      </w:r>
      <w:r>
        <w:rPr>
          <w:color w:val="666666"/>
          <w:sz w:val="20"/>
          <w:szCs w:val="20"/>
          <w:vertAlign w:val="superscript"/>
        </w:rPr>
        <w:t xml:space="preserve"> </w:t>
      </w:r>
      <w:r>
        <w:rPr>
          <w:color w:val="666666"/>
          <w:sz w:val="20"/>
          <w:szCs w:val="20"/>
        </w:rPr>
        <w:t xml:space="preserve">järgi on transport suurim spordiürituse keskkonnamõju tegur, sest enamus külastajaid tuleb autodega, mis kasutavad kütust. </w:t>
      </w:r>
    </w:p>
    <w:p w14:paraId="4B25DE02" w14:textId="77777777" w:rsidR="00BE0486" w:rsidRDefault="00BE0486">
      <w:pPr>
        <w:spacing w:line="240" w:lineRule="auto"/>
        <w:rPr>
          <w:sz w:val="20"/>
          <w:szCs w:val="20"/>
        </w:rPr>
      </w:pPr>
    </w:p>
    <w:p w14:paraId="06C2D64F" w14:textId="77777777" w:rsidR="00BE0486" w:rsidRDefault="00D77CC1">
      <w:pPr>
        <w:spacing w:line="240" w:lineRule="auto"/>
        <w:rPr>
          <w:sz w:val="20"/>
          <w:szCs w:val="20"/>
        </w:rPr>
      </w:pPr>
      <w:r>
        <w:rPr>
          <w:sz w:val="20"/>
          <w:szCs w:val="20"/>
        </w:rPr>
        <w:t>Pärast keskkonna kategooriate, mida PlayGreen arvesse võtab, tutvustamist ja planeeritavate tegevuste ning analüüsitavate asjade väljatoomist anname teile mõned vahendid, mida Roheline meeskond (the Green Team) saab analüüsimiseks kasutada.</w:t>
      </w:r>
    </w:p>
    <w:p w14:paraId="7BA45788" w14:textId="77777777" w:rsidR="00BE0486" w:rsidRDefault="00BE0486">
      <w:pPr>
        <w:pStyle w:val="Heading2"/>
      </w:pPr>
    </w:p>
    <w:tbl>
      <w:tblPr>
        <w:tblStyle w:val="ab"/>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7"/>
        <w:gridCol w:w="3486"/>
        <w:gridCol w:w="3686"/>
      </w:tblGrid>
      <w:tr w:rsidR="00BE0486" w14:paraId="7239B6AF" w14:textId="77777777">
        <w:trPr>
          <w:trHeight w:val="431"/>
        </w:trPr>
        <w:tc>
          <w:tcPr>
            <w:tcW w:w="1867" w:type="dxa"/>
            <w:shd w:val="clear" w:color="auto" w:fill="C5E0B3"/>
          </w:tcPr>
          <w:p w14:paraId="6ABEFD81"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CATEGORY</w:t>
            </w:r>
          </w:p>
        </w:tc>
        <w:tc>
          <w:tcPr>
            <w:tcW w:w="3486" w:type="dxa"/>
            <w:tcBorders>
              <w:bottom w:val="single" w:sz="4" w:space="0" w:color="000000"/>
            </w:tcBorders>
            <w:shd w:val="clear" w:color="auto" w:fill="C5E0B3"/>
          </w:tcPr>
          <w:p w14:paraId="3C103CDE"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LIST OF THINGS THAT CAN BE TAKEN INTO ACCOUNT AND THAT CAN BE ASKED</w:t>
            </w:r>
          </w:p>
        </w:tc>
        <w:tc>
          <w:tcPr>
            <w:tcW w:w="3686" w:type="dxa"/>
            <w:shd w:val="clear" w:color="auto" w:fill="C5E0B3"/>
          </w:tcPr>
          <w:p w14:paraId="55FBE5EA"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LIST OF THINGS THAT CAN BE DONE</w:t>
            </w:r>
          </w:p>
          <w:p w14:paraId="3BB036F9"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BRAINSTORM</w:t>
            </w:r>
          </w:p>
        </w:tc>
      </w:tr>
      <w:tr w:rsidR="00BE0486" w14:paraId="271B7167" w14:textId="77777777">
        <w:tc>
          <w:tcPr>
            <w:tcW w:w="1867" w:type="dxa"/>
            <w:shd w:val="clear" w:color="auto" w:fill="B4C6E7"/>
          </w:tcPr>
          <w:p w14:paraId="2B225BAD" w14:textId="77777777" w:rsidR="00BE0486" w:rsidRDefault="00D77CC1">
            <w:pPr>
              <w:spacing w:line="240" w:lineRule="auto"/>
              <w:rPr>
                <w:b/>
                <w:color w:val="000000"/>
                <w:sz w:val="20"/>
                <w:szCs w:val="20"/>
              </w:rPr>
            </w:pPr>
            <w:r>
              <w:rPr>
                <w:b/>
                <w:color w:val="000000"/>
                <w:sz w:val="20"/>
                <w:szCs w:val="20"/>
              </w:rPr>
              <w:t>Water</w:t>
            </w:r>
          </w:p>
        </w:tc>
        <w:tc>
          <w:tcPr>
            <w:tcW w:w="3486" w:type="dxa"/>
            <w:tcBorders>
              <w:bottom w:val="single" w:sz="4" w:space="0" w:color="000000"/>
            </w:tcBorders>
          </w:tcPr>
          <w:p w14:paraId="6023B850"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Who manages the water?</w:t>
            </w:r>
          </w:p>
          <w:p w14:paraId="5562C54E"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Do they know how much water is used?</w:t>
            </w:r>
          </w:p>
          <w:p w14:paraId="49381EEC"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Do they apply water saving mechanisms?</w:t>
            </w:r>
          </w:p>
          <w:p w14:paraId="0907188F"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Are the players going to be taking showers at the event?</w:t>
            </w:r>
          </w:p>
          <w:p w14:paraId="7045CABD"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Are there any signs that incentive managers/players… to reduce water?</w:t>
            </w:r>
          </w:p>
          <w:p w14:paraId="407F959E"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Are there water saving mechanisms in place?</w:t>
            </w:r>
          </w:p>
          <w:p w14:paraId="799BAA08"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Is there a smart irrigation system in place?</w:t>
            </w:r>
          </w:p>
          <w:p w14:paraId="63D6FABA"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When do they irrigate the field?</w:t>
            </w:r>
          </w:p>
        </w:tc>
        <w:tc>
          <w:tcPr>
            <w:tcW w:w="3686" w:type="dxa"/>
          </w:tcPr>
          <w:p w14:paraId="495D9B4B" w14:textId="77777777" w:rsidR="00BE0486" w:rsidRDefault="00BE0486">
            <w:pPr>
              <w:spacing w:line="240" w:lineRule="auto"/>
              <w:jc w:val="center"/>
              <w:rPr>
                <w:color w:val="000000"/>
                <w:sz w:val="20"/>
                <w:szCs w:val="20"/>
              </w:rPr>
            </w:pPr>
          </w:p>
        </w:tc>
      </w:tr>
      <w:tr w:rsidR="00BE0486" w14:paraId="5AEF5699" w14:textId="77777777">
        <w:tc>
          <w:tcPr>
            <w:tcW w:w="1867" w:type="dxa"/>
            <w:shd w:val="clear" w:color="auto" w:fill="D6BAA8"/>
          </w:tcPr>
          <w:p w14:paraId="62DA3822" w14:textId="77777777" w:rsidR="00BE0486" w:rsidRDefault="00D77CC1">
            <w:pPr>
              <w:spacing w:line="240" w:lineRule="auto"/>
              <w:rPr>
                <w:b/>
                <w:color w:val="000000"/>
                <w:sz w:val="20"/>
                <w:szCs w:val="20"/>
              </w:rPr>
            </w:pPr>
            <w:r>
              <w:rPr>
                <w:b/>
                <w:color w:val="000000"/>
                <w:sz w:val="20"/>
                <w:szCs w:val="20"/>
              </w:rPr>
              <w:t>Food and drinks</w:t>
            </w:r>
          </w:p>
        </w:tc>
        <w:tc>
          <w:tcPr>
            <w:tcW w:w="3486" w:type="dxa"/>
            <w:tcBorders>
              <w:top w:val="single" w:sz="4" w:space="0" w:color="000000"/>
            </w:tcBorders>
          </w:tcPr>
          <w:p w14:paraId="68A867A3"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Who are the current food suppliers?</w:t>
            </w:r>
          </w:p>
          <w:p w14:paraId="1F9CB8A6"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Is there a procurement criterion in place?</w:t>
            </w:r>
          </w:p>
          <w:p w14:paraId="5A648960"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lastRenderedPageBreak/>
              <w:t>Are managers open to change the food suppliers?</w:t>
            </w:r>
          </w:p>
          <w:p w14:paraId="5DF7163E"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 xml:space="preserve">Are </w:t>
            </w:r>
          </w:p>
        </w:tc>
        <w:tc>
          <w:tcPr>
            <w:tcW w:w="3686" w:type="dxa"/>
          </w:tcPr>
          <w:p w14:paraId="6B1D37B7" w14:textId="77777777" w:rsidR="00BE0486" w:rsidRDefault="00BE0486">
            <w:pPr>
              <w:spacing w:line="240" w:lineRule="auto"/>
              <w:rPr>
                <w:color w:val="000000"/>
                <w:sz w:val="20"/>
                <w:szCs w:val="20"/>
              </w:rPr>
            </w:pPr>
          </w:p>
        </w:tc>
      </w:tr>
      <w:tr w:rsidR="00BE0486" w14:paraId="50A2B6B7" w14:textId="77777777">
        <w:tc>
          <w:tcPr>
            <w:tcW w:w="1867" w:type="dxa"/>
            <w:shd w:val="clear" w:color="auto" w:fill="FFD965"/>
          </w:tcPr>
          <w:p w14:paraId="2ADA13CF" w14:textId="77777777" w:rsidR="00BE0486" w:rsidRDefault="00D77CC1">
            <w:pPr>
              <w:spacing w:line="240" w:lineRule="auto"/>
              <w:rPr>
                <w:b/>
                <w:color w:val="000000"/>
                <w:sz w:val="20"/>
                <w:szCs w:val="20"/>
              </w:rPr>
            </w:pPr>
            <w:r>
              <w:rPr>
                <w:b/>
                <w:color w:val="000000"/>
                <w:sz w:val="20"/>
                <w:szCs w:val="20"/>
              </w:rPr>
              <w:t>Materials (plastic, paper…)</w:t>
            </w:r>
          </w:p>
        </w:tc>
        <w:tc>
          <w:tcPr>
            <w:tcW w:w="3486" w:type="dxa"/>
          </w:tcPr>
          <w:p w14:paraId="0B36B914"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When are materials going to be used?</w:t>
            </w:r>
          </w:p>
          <w:p w14:paraId="4D66F5AD"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 xml:space="preserve">What type of materials are going to be used? </w:t>
            </w:r>
          </w:p>
        </w:tc>
        <w:tc>
          <w:tcPr>
            <w:tcW w:w="3686" w:type="dxa"/>
          </w:tcPr>
          <w:p w14:paraId="01EBDDA5" w14:textId="77777777" w:rsidR="00BE0486" w:rsidRDefault="00BE0486">
            <w:pPr>
              <w:spacing w:line="240" w:lineRule="auto"/>
              <w:rPr>
                <w:color w:val="000000"/>
                <w:sz w:val="20"/>
                <w:szCs w:val="20"/>
              </w:rPr>
            </w:pPr>
          </w:p>
        </w:tc>
      </w:tr>
      <w:tr w:rsidR="00BE0486" w14:paraId="3FCCA417" w14:textId="77777777">
        <w:tc>
          <w:tcPr>
            <w:tcW w:w="1867" w:type="dxa"/>
            <w:shd w:val="clear" w:color="auto" w:fill="90A0B4"/>
          </w:tcPr>
          <w:p w14:paraId="0D487808" w14:textId="77777777" w:rsidR="00BE0486" w:rsidRDefault="00D77CC1">
            <w:pPr>
              <w:spacing w:line="240" w:lineRule="auto"/>
              <w:rPr>
                <w:b/>
                <w:color w:val="000000"/>
                <w:sz w:val="20"/>
                <w:szCs w:val="20"/>
              </w:rPr>
            </w:pPr>
            <w:r>
              <w:rPr>
                <w:b/>
                <w:color w:val="000000"/>
                <w:sz w:val="20"/>
                <w:szCs w:val="20"/>
              </w:rPr>
              <w:t>Waste</w:t>
            </w:r>
          </w:p>
        </w:tc>
        <w:tc>
          <w:tcPr>
            <w:tcW w:w="3486" w:type="dxa"/>
          </w:tcPr>
          <w:p w14:paraId="30318474"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Is there a waste management system in place?</w:t>
            </w:r>
          </w:p>
          <w:p w14:paraId="76B31CCC"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Do assistants usually recycle?</w:t>
            </w:r>
          </w:p>
        </w:tc>
        <w:tc>
          <w:tcPr>
            <w:tcW w:w="3686" w:type="dxa"/>
          </w:tcPr>
          <w:p w14:paraId="5064A2F6" w14:textId="77777777" w:rsidR="00BE0486" w:rsidRDefault="00BE0486">
            <w:pPr>
              <w:spacing w:line="240" w:lineRule="auto"/>
              <w:rPr>
                <w:color w:val="000000"/>
                <w:sz w:val="20"/>
                <w:szCs w:val="20"/>
              </w:rPr>
            </w:pPr>
          </w:p>
        </w:tc>
      </w:tr>
      <w:tr w:rsidR="00BE0486" w14:paraId="3175AA60" w14:textId="77777777">
        <w:tc>
          <w:tcPr>
            <w:tcW w:w="1867" w:type="dxa"/>
            <w:shd w:val="clear" w:color="auto" w:fill="DEEBF6"/>
          </w:tcPr>
          <w:p w14:paraId="28BFCF56" w14:textId="77777777" w:rsidR="00BE0486" w:rsidRDefault="00D77CC1">
            <w:pPr>
              <w:spacing w:line="240" w:lineRule="auto"/>
              <w:rPr>
                <w:b/>
                <w:color w:val="000000"/>
                <w:sz w:val="20"/>
                <w:szCs w:val="20"/>
              </w:rPr>
            </w:pPr>
            <w:r>
              <w:rPr>
                <w:b/>
                <w:color w:val="000000"/>
                <w:sz w:val="20"/>
                <w:szCs w:val="20"/>
              </w:rPr>
              <w:t>Energy</w:t>
            </w:r>
          </w:p>
        </w:tc>
        <w:tc>
          <w:tcPr>
            <w:tcW w:w="3486" w:type="dxa"/>
          </w:tcPr>
          <w:p w14:paraId="6181ECEF"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What is the average energy consumption?</w:t>
            </w:r>
          </w:p>
          <w:p w14:paraId="506B6CBB"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Do people usually come by car?</w:t>
            </w:r>
          </w:p>
          <w:p w14:paraId="44372EF4"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Is there bike parking around?</w:t>
            </w:r>
          </w:p>
          <w:p w14:paraId="14112B7F" w14:textId="77777777" w:rsidR="00BE0486" w:rsidRDefault="00D77CC1">
            <w:pPr>
              <w:numPr>
                <w:ilvl w:val="0"/>
                <w:numId w:val="5"/>
              </w:numPr>
              <w:pBdr>
                <w:top w:val="nil"/>
                <w:left w:val="nil"/>
                <w:bottom w:val="nil"/>
                <w:right w:val="nil"/>
                <w:between w:val="nil"/>
              </w:pBdr>
              <w:spacing w:line="240" w:lineRule="auto"/>
              <w:jc w:val="left"/>
              <w:rPr>
                <w:color w:val="000000"/>
                <w:sz w:val="20"/>
                <w:szCs w:val="20"/>
              </w:rPr>
            </w:pPr>
            <w:r>
              <w:rPr>
                <w:color w:val="000000"/>
                <w:sz w:val="20"/>
                <w:szCs w:val="20"/>
              </w:rPr>
              <w:t>Where do fans usually live?</w:t>
            </w:r>
          </w:p>
        </w:tc>
        <w:tc>
          <w:tcPr>
            <w:tcW w:w="3686" w:type="dxa"/>
          </w:tcPr>
          <w:p w14:paraId="71BE6D58" w14:textId="77777777" w:rsidR="00BE0486" w:rsidRDefault="00BE0486">
            <w:pPr>
              <w:spacing w:line="240" w:lineRule="auto"/>
              <w:rPr>
                <w:color w:val="000000"/>
                <w:sz w:val="20"/>
                <w:szCs w:val="20"/>
              </w:rPr>
            </w:pPr>
          </w:p>
        </w:tc>
      </w:tr>
    </w:tbl>
    <w:p w14:paraId="0A1603D0" w14:textId="77777777" w:rsidR="00BE0486" w:rsidRDefault="00BE0486"/>
    <w:p w14:paraId="099CFB5D" w14:textId="77777777" w:rsidR="00BE0486" w:rsidRDefault="00D77CC1">
      <w:pPr>
        <w:pStyle w:val="Heading3"/>
      </w:pPr>
      <w:bookmarkStart w:id="38" w:name="_heading=h.3whwml4" w:colFirst="0" w:colLast="0"/>
      <w:bookmarkEnd w:id="38"/>
      <w:r>
        <w:t>Lisa 2: Näide – environmental impact and solution table</w:t>
      </w:r>
    </w:p>
    <w:tbl>
      <w:tblPr>
        <w:tblStyle w:val="ac"/>
        <w:tblW w:w="9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950"/>
        <w:gridCol w:w="2453"/>
        <w:gridCol w:w="3238"/>
      </w:tblGrid>
      <w:tr w:rsidR="00BE0486" w14:paraId="6183A29E" w14:textId="77777777">
        <w:trPr>
          <w:trHeight w:val="320"/>
        </w:trPr>
        <w:tc>
          <w:tcPr>
            <w:tcW w:w="1695" w:type="dxa"/>
            <w:shd w:val="clear" w:color="auto" w:fill="C5E0B3"/>
          </w:tcPr>
          <w:p w14:paraId="6663C61F" w14:textId="77777777" w:rsidR="00BE0486" w:rsidRDefault="00D77CC1">
            <w:pPr>
              <w:pBdr>
                <w:top w:val="nil"/>
                <w:left w:val="nil"/>
                <w:bottom w:val="nil"/>
                <w:right w:val="nil"/>
                <w:between w:val="nil"/>
              </w:pBdr>
              <w:spacing w:after="144" w:line="240" w:lineRule="auto"/>
              <w:jc w:val="center"/>
              <w:rPr>
                <w:color w:val="000000"/>
                <w:sz w:val="20"/>
                <w:szCs w:val="20"/>
              </w:rPr>
            </w:pPr>
            <w:r>
              <w:rPr>
                <w:color w:val="008410"/>
                <w:sz w:val="20"/>
                <w:szCs w:val="20"/>
              </w:rPr>
              <w:t>CATEGORY</w:t>
            </w:r>
          </w:p>
        </w:tc>
        <w:tc>
          <w:tcPr>
            <w:tcW w:w="1950" w:type="dxa"/>
            <w:shd w:val="clear" w:color="auto" w:fill="C5E0B3"/>
            <w:vAlign w:val="center"/>
          </w:tcPr>
          <w:p w14:paraId="1CB47AF7"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ENVIRONMENTAL IMPACT (example)</w:t>
            </w:r>
          </w:p>
        </w:tc>
        <w:tc>
          <w:tcPr>
            <w:tcW w:w="2453" w:type="dxa"/>
            <w:shd w:val="clear" w:color="auto" w:fill="C5E0B3"/>
          </w:tcPr>
          <w:p w14:paraId="52DE1831"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ENVIRONMENTAL SOLUTION (example)</w:t>
            </w:r>
          </w:p>
        </w:tc>
        <w:tc>
          <w:tcPr>
            <w:tcW w:w="3238" w:type="dxa"/>
            <w:shd w:val="clear" w:color="auto" w:fill="C5E0B3"/>
            <w:vAlign w:val="center"/>
          </w:tcPr>
          <w:p w14:paraId="2D52EE10" w14:textId="77777777" w:rsidR="00BE0486" w:rsidRDefault="00D77CC1">
            <w:pPr>
              <w:pBdr>
                <w:top w:val="nil"/>
                <w:left w:val="nil"/>
                <w:bottom w:val="nil"/>
                <w:right w:val="nil"/>
                <w:between w:val="nil"/>
              </w:pBdr>
              <w:spacing w:after="144" w:line="240" w:lineRule="auto"/>
              <w:jc w:val="center"/>
              <w:rPr>
                <w:color w:val="008410"/>
                <w:sz w:val="20"/>
                <w:szCs w:val="20"/>
              </w:rPr>
            </w:pPr>
            <w:r>
              <w:rPr>
                <w:color w:val="008410"/>
                <w:sz w:val="20"/>
                <w:szCs w:val="20"/>
              </w:rPr>
              <w:t>GREEN ACTIVITY - LIST OF THINGS THAT CAN BE DONE – Brainstorm</w:t>
            </w:r>
            <w:r>
              <w:rPr>
                <w:color w:val="008410"/>
                <w:sz w:val="20"/>
                <w:szCs w:val="20"/>
                <w:vertAlign w:val="superscript"/>
              </w:rPr>
              <w:footnoteReference w:id="9"/>
            </w:r>
          </w:p>
        </w:tc>
      </w:tr>
      <w:tr w:rsidR="00BE0486" w14:paraId="66BD625F" w14:textId="77777777">
        <w:trPr>
          <w:trHeight w:val="320"/>
        </w:trPr>
        <w:tc>
          <w:tcPr>
            <w:tcW w:w="1695" w:type="dxa"/>
            <w:shd w:val="clear" w:color="auto" w:fill="8EAADB"/>
          </w:tcPr>
          <w:p w14:paraId="12027A31" w14:textId="77777777" w:rsidR="00BE0486" w:rsidRDefault="00D77CC1">
            <w:pPr>
              <w:spacing w:line="240" w:lineRule="auto"/>
              <w:rPr>
                <w:b/>
                <w:color w:val="000000"/>
                <w:sz w:val="20"/>
                <w:szCs w:val="20"/>
              </w:rPr>
            </w:pPr>
            <w:r>
              <w:rPr>
                <w:b/>
                <w:color w:val="000000"/>
                <w:sz w:val="20"/>
                <w:szCs w:val="20"/>
              </w:rPr>
              <w:t>WATER</w:t>
            </w:r>
          </w:p>
        </w:tc>
        <w:tc>
          <w:tcPr>
            <w:tcW w:w="1950" w:type="dxa"/>
            <w:shd w:val="clear" w:color="auto" w:fill="auto"/>
            <w:vAlign w:val="center"/>
          </w:tcPr>
          <w:p w14:paraId="041667C5" w14:textId="77777777" w:rsidR="00BE0486" w:rsidRDefault="00D77CC1">
            <w:pPr>
              <w:spacing w:line="240" w:lineRule="auto"/>
              <w:rPr>
                <w:sz w:val="20"/>
                <w:szCs w:val="20"/>
              </w:rPr>
            </w:pPr>
            <w:r>
              <w:rPr>
                <w:sz w:val="20"/>
                <w:szCs w:val="20"/>
              </w:rPr>
              <w:t>Showers for players use a lot of water</w:t>
            </w:r>
          </w:p>
        </w:tc>
        <w:tc>
          <w:tcPr>
            <w:tcW w:w="2453" w:type="dxa"/>
          </w:tcPr>
          <w:p w14:paraId="6A97AC5B" w14:textId="77777777" w:rsidR="00BE0486" w:rsidRDefault="00D77CC1">
            <w:pPr>
              <w:spacing w:line="240" w:lineRule="auto"/>
              <w:rPr>
                <w:sz w:val="20"/>
                <w:szCs w:val="20"/>
              </w:rPr>
            </w:pPr>
            <w:r>
              <w:rPr>
                <w:sz w:val="20"/>
                <w:szCs w:val="20"/>
              </w:rPr>
              <w:t>Decrease the water usage</w:t>
            </w:r>
          </w:p>
        </w:tc>
        <w:tc>
          <w:tcPr>
            <w:tcW w:w="3238" w:type="dxa"/>
            <w:shd w:val="clear" w:color="auto" w:fill="auto"/>
            <w:vAlign w:val="center"/>
          </w:tcPr>
          <w:p w14:paraId="57BC1D50" w14:textId="77777777" w:rsidR="00BE0486" w:rsidRDefault="00D77CC1">
            <w:pPr>
              <w:spacing w:line="240" w:lineRule="auto"/>
              <w:rPr>
                <w:sz w:val="20"/>
                <w:szCs w:val="20"/>
              </w:rPr>
            </w:pPr>
            <w:r>
              <w:rPr>
                <w:sz w:val="20"/>
                <w:szCs w:val="20"/>
              </w:rPr>
              <w:t>Set shower timings and signs to decrease water consumption</w:t>
            </w:r>
          </w:p>
        </w:tc>
      </w:tr>
      <w:tr w:rsidR="00BE0486" w14:paraId="56ECDAE6" w14:textId="77777777">
        <w:trPr>
          <w:trHeight w:val="320"/>
        </w:trPr>
        <w:tc>
          <w:tcPr>
            <w:tcW w:w="1695" w:type="dxa"/>
            <w:shd w:val="clear" w:color="auto" w:fill="8EAADB"/>
          </w:tcPr>
          <w:p w14:paraId="0A73CE53" w14:textId="77777777" w:rsidR="00BE0486" w:rsidRDefault="00D77CC1">
            <w:pPr>
              <w:spacing w:line="240" w:lineRule="auto"/>
              <w:rPr>
                <w:b/>
                <w:color w:val="000000"/>
                <w:sz w:val="20"/>
                <w:szCs w:val="20"/>
              </w:rPr>
            </w:pPr>
            <w:r>
              <w:rPr>
                <w:b/>
                <w:color w:val="000000"/>
                <w:sz w:val="20"/>
                <w:szCs w:val="20"/>
              </w:rPr>
              <w:t>WATER</w:t>
            </w:r>
          </w:p>
        </w:tc>
        <w:tc>
          <w:tcPr>
            <w:tcW w:w="1950" w:type="dxa"/>
            <w:shd w:val="clear" w:color="auto" w:fill="auto"/>
            <w:vAlign w:val="center"/>
          </w:tcPr>
          <w:p w14:paraId="17BF0AA4" w14:textId="77777777" w:rsidR="00BE0486" w:rsidRDefault="00D77CC1">
            <w:pPr>
              <w:spacing w:line="240" w:lineRule="auto"/>
              <w:rPr>
                <w:sz w:val="20"/>
                <w:szCs w:val="20"/>
              </w:rPr>
            </w:pPr>
            <w:r>
              <w:rPr>
                <w:sz w:val="20"/>
                <w:szCs w:val="20"/>
              </w:rPr>
              <w:t>Toilets and fountains use a lot of water</w:t>
            </w:r>
          </w:p>
        </w:tc>
        <w:tc>
          <w:tcPr>
            <w:tcW w:w="2453" w:type="dxa"/>
          </w:tcPr>
          <w:p w14:paraId="1707E9CE" w14:textId="77777777" w:rsidR="00BE0486" w:rsidRDefault="00D77CC1">
            <w:pPr>
              <w:spacing w:line="240" w:lineRule="auto"/>
              <w:rPr>
                <w:sz w:val="20"/>
                <w:szCs w:val="20"/>
              </w:rPr>
            </w:pPr>
            <w:r>
              <w:rPr>
                <w:sz w:val="20"/>
                <w:szCs w:val="20"/>
              </w:rPr>
              <w:t>Decrease the water usage</w:t>
            </w:r>
          </w:p>
        </w:tc>
        <w:tc>
          <w:tcPr>
            <w:tcW w:w="3238" w:type="dxa"/>
            <w:shd w:val="clear" w:color="auto" w:fill="auto"/>
            <w:vAlign w:val="center"/>
          </w:tcPr>
          <w:p w14:paraId="25A14E77" w14:textId="77777777" w:rsidR="00BE0486" w:rsidRDefault="00D77CC1">
            <w:pPr>
              <w:spacing w:line="240" w:lineRule="auto"/>
              <w:rPr>
                <w:sz w:val="20"/>
                <w:szCs w:val="20"/>
              </w:rPr>
            </w:pPr>
            <w:r>
              <w:rPr>
                <w:sz w:val="20"/>
                <w:szCs w:val="20"/>
              </w:rPr>
              <w:t>Advocate for an efficient water-use system</w:t>
            </w:r>
          </w:p>
          <w:p w14:paraId="384C01C6" w14:textId="77777777" w:rsidR="00BE0486" w:rsidRDefault="00BE0486">
            <w:pPr>
              <w:spacing w:line="240" w:lineRule="auto"/>
              <w:rPr>
                <w:sz w:val="20"/>
                <w:szCs w:val="20"/>
              </w:rPr>
            </w:pPr>
          </w:p>
        </w:tc>
      </w:tr>
      <w:tr w:rsidR="00BE0486" w14:paraId="720B6D43" w14:textId="77777777">
        <w:trPr>
          <w:trHeight w:val="320"/>
        </w:trPr>
        <w:tc>
          <w:tcPr>
            <w:tcW w:w="1695" w:type="dxa"/>
            <w:shd w:val="clear" w:color="auto" w:fill="977F73"/>
          </w:tcPr>
          <w:p w14:paraId="57969ED1" w14:textId="77777777" w:rsidR="00BE0486" w:rsidRDefault="00D77CC1">
            <w:pPr>
              <w:spacing w:line="240" w:lineRule="auto"/>
              <w:rPr>
                <w:b/>
                <w:color w:val="000000"/>
                <w:sz w:val="20"/>
                <w:szCs w:val="20"/>
              </w:rPr>
            </w:pPr>
            <w:r>
              <w:rPr>
                <w:b/>
                <w:color w:val="000000"/>
                <w:sz w:val="20"/>
                <w:szCs w:val="20"/>
              </w:rPr>
              <w:t>FOOD AND DRINKS</w:t>
            </w:r>
          </w:p>
        </w:tc>
        <w:tc>
          <w:tcPr>
            <w:tcW w:w="1950" w:type="dxa"/>
            <w:shd w:val="clear" w:color="auto" w:fill="auto"/>
            <w:vAlign w:val="center"/>
          </w:tcPr>
          <w:p w14:paraId="48579C08" w14:textId="77777777" w:rsidR="00BE0486" w:rsidRDefault="00D77CC1">
            <w:pPr>
              <w:spacing w:line="240" w:lineRule="auto"/>
              <w:rPr>
                <w:sz w:val="20"/>
                <w:szCs w:val="20"/>
              </w:rPr>
            </w:pPr>
            <w:r>
              <w:rPr>
                <w:sz w:val="20"/>
                <w:szCs w:val="20"/>
              </w:rPr>
              <w:t>Food with a high ecological footprint</w:t>
            </w:r>
          </w:p>
        </w:tc>
        <w:tc>
          <w:tcPr>
            <w:tcW w:w="2453" w:type="dxa"/>
          </w:tcPr>
          <w:p w14:paraId="6409AC28" w14:textId="77777777" w:rsidR="00BE0486" w:rsidRDefault="00D77CC1">
            <w:pPr>
              <w:spacing w:line="240" w:lineRule="auto"/>
              <w:rPr>
                <w:sz w:val="20"/>
                <w:szCs w:val="20"/>
              </w:rPr>
            </w:pPr>
            <w:r>
              <w:rPr>
                <w:sz w:val="20"/>
                <w:szCs w:val="20"/>
              </w:rPr>
              <w:t>Reduce the products with a higher ecological footprint</w:t>
            </w:r>
          </w:p>
        </w:tc>
        <w:tc>
          <w:tcPr>
            <w:tcW w:w="3238" w:type="dxa"/>
            <w:shd w:val="clear" w:color="auto" w:fill="auto"/>
            <w:vAlign w:val="center"/>
          </w:tcPr>
          <w:p w14:paraId="621E5EC9" w14:textId="77777777" w:rsidR="00BE0486" w:rsidRDefault="00D77CC1">
            <w:pPr>
              <w:spacing w:line="240" w:lineRule="auto"/>
              <w:rPr>
                <w:sz w:val="20"/>
                <w:szCs w:val="20"/>
              </w:rPr>
            </w:pPr>
            <w:r>
              <w:rPr>
                <w:sz w:val="20"/>
                <w:szCs w:val="20"/>
              </w:rPr>
              <w:t>Make the food distributed at the event to be vegetarian/vegan</w:t>
            </w:r>
          </w:p>
          <w:p w14:paraId="42272035" w14:textId="77777777" w:rsidR="00BE0486" w:rsidRDefault="00D77CC1">
            <w:pPr>
              <w:spacing w:line="240" w:lineRule="auto"/>
              <w:rPr>
                <w:sz w:val="20"/>
                <w:szCs w:val="20"/>
              </w:rPr>
            </w:pPr>
            <w:r>
              <w:rPr>
                <w:sz w:val="20"/>
                <w:szCs w:val="20"/>
              </w:rPr>
              <w:lastRenderedPageBreak/>
              <w:t xml:space="preserve"> </w:t>
            </w:r>
          </w:p>
        </w:tc>
      </w:tr>
      <w:tr w:rsidR="00BE0486" w14:paraId="6DC59EB6" w14:textId="77777777">
        <w:trPr>
          <w:trHeight w:val="320"/>
        </w:trPr>
        <w:tc>
          <w:tcPr>
            <w:tcW w:w="1695" w:type="dxa"/>
            <w:shd w:val="clear" w:color="auto" w:fill="977F73"/>
          </w:tcPr>
          <w:p w14:paraId="3B6BA5A4" w14:textId="77777777" w:rsidR="00BE0486" w:rsidRDefault="00D77CC1">
            <w:pPr>
              <w:spacing w:line="240" w:lineRule="auto"/>
              <w:rPr>
                <w:b/>
                <w:color w:val="000000"/>
                <w:sz w:val="20"/>
                <w:szCs w:val="20"/>
              </w:rPr>
            </w:pPr>
            <w:r>
              <w:rPr>
                <w:b/>
                <w:color w:val="000000"/>
                <w:sz w:val="20"/>
                <w:szCs w:val="20"/>
              </w:rPr>
              <w:lastRenderedPageBreak/>
              <w:t>FOOD AND DRINKS</w:t>
            </w:r>
          </w:p>
        </w:tc>
        <w:tc>
          <w:tcPr>
            <w:tcW w:w="1950" w:type="dxa"/>
            <w:shd w:val="clear" w:color="auto" w:fill="auto"/>
            <w:vAlign w:val="center"/>
          </w:tcPr>
          <w:p w14:paraId="2BBE59A0" w14:textId="77777777" w:rsidR="00BE0486" w:rsidRDefault="00D77CC1">
            <w:pPr>
              <w:spacing w:line="240" w:lineRule="auto"/>
              <w:rPr>
                <w:sz w:val="20"/>
                <w:szCs w:val="20"/>
              </w:rPr>
            </w:pPr>
            <w:r>
              <w:rPr>
                <w:sz w:val="20"/>
                <w:szCs w:val="20"/>
              </w:rPr>
              <w:t>Non seasonal food served</w:t>
            </w:r>
          </w:p>
        </w:tc>
        <w:tc>
          <w:tcPr>
            <w:tcW w:w="2453" w:type="dxa"/>
          </w:tcPr>
          <w:p w14:paraId="408108D2" w14:textId="77777777" w:rsidR="00BE0486" w:rsidRDefault="00D77CC1">
            <w:pPr>
              <w:spacing w:line="240" w:lineRule="auto"/>
              <w:rPr>
                <w:sz w:val="20"/>
                <w:szCs w:val="20"/>
              </w:rPr>
            </w:pPr>
            <w:r>
              <w:rPr>
                <w:sz w:val="20"/>
                <w:szCs w:val="20"/>
              </w:rPr>
              <w:t>Find providers that have seasonal food or food that comes by boat</w:t>
            </w:r>
          </w:p>
        </w:tc>
        <w:tc>
          <w:tcPr>
            <w:tcW w:w="3238" w:type="dxa"/>
            <w:shd w:val="clear" w:color="auto" w:fill="auto"/>
            <w:vAlign w:val="center"/>
          </w:tcPr>
          <w:p w14:paraId="313C34E2" w14:textId="77777777" w:rsidR="00BE0486" w:rsidRDefault="00D77CC1">
            <w:pPr>
              <w:spacing w:line="240" w:lineRule="auto"/>
              <w:rPr>
                <w:sz w:val="20"/>
                <w:szCs w:val="20"/>
              </w:rPr>
            </w:pPr>
            <w:r>
              <w:rPr>
                <w:sz w:val="20"/>
                <w:szCs w:val="20"/>
              </w:rPr>
              <w:t>Make food at the events be either local or make sure it has a low ecological footprint (i.e. if it comes by boat it will have a lower ecological footprint than if it comes by plane)</w:t>
            </w:r>
          </w:p>
        </w:tc>
      </w:tr>
      <w:tr w:rsidR="00BE0486" w14:paraId="44B44ADC" w14:textId="77777777">
        <w:trPr>
          <w:trHeight w:val="320"/>
        </w:trPr>
        <w:tc>
          <w:tcPr>
            <w:tcW w:w="1695" w:type="dxa"/>
            <w:shd w:val="clear" w:color="auto" w:fill="FFC002"/>
          </w:tcPr>
          <w:p w14:paraId="51669970" w14:textId="77777777" w:rsidR="00BE0486" w:rsidRDefault="00D77CC1">
            <w:pPr>
              <w:spacing w:line="240" w:lineRule="auto"/>
              <w:rPr>
                <w:b/>
                <w:color w:val="000000"/>
                <w:sz w:val="20"/>
                <w:szCs w:val="20"/>
              </w:rPr>
            </w:pPr>
            <w:r>
              <w:rPr>
                <w:b/>
                <w:color w:val="000000"/>
                <w:sz w:val="20"/>
                <w:szCs w:val="20"/>
              </w:rPr>
              <w:t>MATERIALS</w:t>
            </w:r>
          </w:p>
        </w:tc>
        <w:tc>
          <w:tcPr>
            <w:tcW w:w="1950" w:type="dxa"/>
            <w:shd w:val="clear" w:color="auto" w:fill="auto"/>
            <w:vAlign w:val="center"/>
          </w:tcPr>
          <w:p w14:paraId="68193820" w14:textId="77777777" w:rsidR="00BE0486" w:rsidRDefault="00D77CC1">
            <w:pPr>
              <w:spacing w:line="240" w:lineRule="auto"/>
              <w:rPr>
                <w:sz w:val="20"/>
                <w:szCs w:val="20"/>
              </w:rPr>
            </w:pPr>
            <w:r>
              <w:rPr>
                <w:sz w:val="20"/>
                <w:szCs w:val="20"/>
              </w:rPr>
              <w:t>Cleaning products with a large environmental impacts</w:t>
            </w:r>
          </w:p>
        </w:tc>
        <w:tc>
          <w:tcPr>
            <w:tcW w:w="2453" w:type="dxa"/>
          </w:tcPr>
          <w:p w14:paraId="2A8B06AF" w14:textId="77777777" w:rsidR="00BE0486" w:rsidRDefault="00D77CC1">
            <w:pPr>
              <w:spacing w:line="240" w:lineRule="auto"/>
              <w:rPr>
                <w:sz w:val="20"/>
                <w:szCs w:val="20"/>
              </w:rPr>
            </w:pPr>
            <w:r>
              <w:rPr>
                <w:sz w:val="20"/>
                <w:szCs w:val="20"/>
              </w:rPr>
              <w:t>Low-impact cleaning products</w:t>
            </w:r>
          </w:p>
        </w:tc>
        <w:tc>
          <w:tcPr>
            <w:tcW w:w="3238" w:type="dxa"/>
            <w:shd w:val="clear" w:color="auto" w:fill="auto"/>
            <w:vAlign w:val="center"/>
          </w:tcPr>
          <w:p w14:paraId="328C1FFF" w14:textId="77777777" w:rsidR="00BE0486" w:rsidRDefault="00D77CC1">
            <w:pPr>
              <w:spacing w:line="240" w:lineRule="auto"/>
              <w:rPr>
                <w:sz w:val="20"/>
                <w:szCs w:val="20"/>
              </w:rPr>
            </w:pPr>
            <w:r>
              <w:rPr>
                <w:sz w:val="20"/>
                <w:szCs w:val="20"/>
              </w:rPr>
              <w:t>From soap in the bathrooms to cleaning products used to clean the event before and after can have an environmental impact. An action can be to check the current products and advocate and chose for safer ones.</w:t>
            </w:r>
          </w:p>
        </w:tc>
      </w:tr>
      <w:tr w:rsidR="00BE0486" w14:paraId="3172FE42" w14:textId="77777777">
        <w:trPr>
          <w:trHeight w:val="320"/>
        </w:trPr>
        <w:tc>
          <w:tcPr>
            <w:tcW w:w="1695" w:type="dxa"/>
            <w:shd w:val="clear" w:color="auto" w:fill="FFC002"/>
          </w:tcPr>
          <w:p w14:paraId="53A8AFDD" w14:textId="77777777" w:rsidR="00BE0486" w:rsidRDefault="00D77CC1">
            <w:pPr>
              <w:spacing w:line="240" w:lineRule="auto"/>
              <w:rPr>
                <w:b/>
                <w:color w:val="000000"/>
                <w:sz w:val="20"/>
                <w:szCs w:val="20"/>
              </w:rPr>
            </w:pPr>
            <w:r>
              <w:rPr>
                <w:b/>
                <w:color w:val="000000"/>
                <w:sz w:val="20"/>
                <w:szCs w:val="20"/>
              </w:rPr>
              <w:t>MATERIALS</w:t>
            </w:r>
          </w:p>
        </w:tc>
        <w:tc>
          <w:tcPr>
            <w:tcW w:w="1950" w:type="dxa"/>
            <w:shd w:val="clear" w:color="auto" w:fill="auto"/>
            <w:vAlign w:val="center"/>
          </w:tcPr>
          <w:p w14:paraId="096F983E" w14:textId="77777777" w:rsidR="00BE0486" w:rsidRDefault="00D77CC1">
            <w:pPr>
              <w:spacing w:line="240" w:lineRule="auto"/>
              <w:rPr>
                <w:sz w:val="20"/>
                <w:szCs w:val="20"/>
              </w:rPr>
            </w:pPr>
            <w:r>
              <w:rPr>
                <w:sz w:val="20"/>
                <w:szCs w:val="20"/>
              </w:rPr>
              <w:t xml:space="preserve">Plastic is being used more than paper recyclable cups and it is used in high amounts </w:t>
            </w:r>
          </w:p>
        </w:tc>
        <w:tc>
          <w:tcPr>
            <w:tcW w:w="2453" w:type="dxa"/>
          </w:tcPr>
          <w:p w14:paraId="193025AB" w14:textId="77777777" w:rsidR="00BE0486" w:rsidRDefault="00D77CC1">
            <w:pPr>
              <w:spacing w:line="240" w:lineRule="auto"/>
              <w:rPr>
                <w:sz w:val="20"/>
                <w:szCs w:val="20"/>
              </w:rPr>
            </w:pPr>
            <w:r>
              <w:rPr>
                <w:sz w:val="20"/>
                <w:szCs w:val="20"/>
              </w:rPr>
              <w:t>Reduce the amount of envelopes/paper</w:t>
            </w:r>
          </w:p>
        </w:tc>
        <w:tc>
          <w:tcPr>
            <w:tcW w:w="3238" w:type="dxa"/>
            <w:shd w:val="clear" w:color="auto" w:fill="auto"/>
            <w:vAlign w:val="center"/>
          </w:tcPr>
          <w:p w14:paraId="6721CBDD" w14:textId="77777777" w:rsidR="00BE0486" w:rsidRDefault="00D77CC1">
            <w:pPr>
              <w:spacing w:line="240" w:lineRule="auto"/>
              <w:jc w:val="left"/>
              <w:rPr>
                <w:sz w:val="20"/>
                <w:szCs w:val="20"/>
              </w:rPr>
            </w:pPr>
            <w:r>
              <w:rPr>
                <w:sz w:val="20"/>
                <w:szCs w:val="20"/>
              </w:rPr>
              <w:t>Research environmental local providers</w:t>
            </w:r>
          </w:p>
          <w:p w14:paraId="1696C6B6" w14:textId="77777777" w:rsidR="00BE0486" w:rsidRDefault="00D77CC1">
            <w:pPr>
              <w:spacing w:line="240" w:lineRule="auto"/>
              <w:jc w:val="left"/>
              <w:rPr>
                <w:sz w:val="20"/>
                <w:szCs w:val="20"/>
              </w:rPr>
            </w:pPr>
            <w:r>
              <w:rPr>
                <w:sz w:val="20"/>
                <w:szCs w:val="20"/>
              </w:rPr>
              <w:t>Select and contact the most appropriate ones</w:t>
            </w:r>
          </w:p>
          <w:p w14:paraId="3151FD66" w14:textId="77777777" w:rsidR="00BE0486" w:rsidRDefault="00D77CC1">
            <w:pPr>
              <w:spacing w:line="240" w:lineRule="auto"/>
              <w:rPr>
                <w:sz w:val="20"/>
                <w:szCs w:val="20"/>
              </w:rPr>
            </w:pPr>
            <w:r>
              <w:rPr>
                <w:sz w:val="20"/>
                <w:szCs w:val="20"/>
              </w:rPr>
              <w:t>Reach an agreement for them to provide services during/before the event</w:t>
            </w:r>
          </w:p>
        </w:tc>
      </w:tr>
      <w:tr w:rsidR="00BE0486" w14:paraId="2500183E" w14:textId="77777777">
        <w:trPr>
          <w:trHeight w:val="320"/>
        </w:trPr>
        <w:tc>
          <w:tcPr>
            <w:tcW w:w="1695" w:type="dxa"/>
            <w:shd w:val="clear" w:color="auto" w:fill="93A0B3"/>
          </w:tcPr>
          <w:p w14:paraId="2390F967" w14:textId="77777777" w:rsidR="00BE0486" w:rsidRDefault="00D77CC1">
            <w:pPr>
              <w:spacing w:line="240" w:lineRule="auto"/>
              <w:rPr>
                <w:b/>
                <w:color w:val="000000"/>
                <w:sz w:val="20"/>
                <w:szCs w:val="20"/>
              </w:rPr>
            </w:pPr>
            <w:r>
              <w:rPr>
                <w:b/>
                <w:color w:val="000000"/>
                <w:sz w:val="20"/>
                <w:szCs w:val="20"/>
              </w:rPr>
              <w:t>WASTE</w:t>
            </w:r>
          </w:p>
        </w:tc>
        <w:tc>
          <w:tcPr>
            <w:tcW w:w="1950" w:type="dxa"/>
            <w:shd w:val="clear" w:color="auto" w:fill="auto"/>
            <w:vAlign w:val="center"/>
          </w:tcPr>
          <w:p w14:paraId="0BBCAC94" w14:textId="77777777" w:rsidR="00BE0486" w:rsidRDefault="00D77CC1">
            <w:pPr>
              <w:spacing w:line="240" w:lineRule="auto"/>
              <w:rPr>
                <w:sz w:val="20"/>
                <w:szCs w:val="20"/>
              </w:rPr>
            </w:pPr>
            <w:r>
              <w:rPr>
                <w:sz w:val="20"/>
                <w:szCs w:val="20"/>
              </w:rPr>
              <w:t>Paper is not recycled</w:t>
            </w:r>
          </w:p>
        </w:tc>
        <w:tc>
          <w:tcPr>
            <w:tcW w:w="2453" w:type="dxa"/>
          </w:tcPr>
          <w:p w14:paraId="60355A2B" w14:textId="77777777" w:rsidR="00BE0486" w:rsidRDefault="00BE0486">
            <w:pPr>
              <w:spacing w:line="240" w:lineRule="auto"/>
              <w:rPr>
                <w:sz w:val="20"/>
                <w:szCs w:val="20"/>
              </w:rPr>
            </w:pPr>
          </w:p>
          <w:p w14:paraId="79D10A7F" w14:textId="77777777" w:rsidR="00BE0486" w:rsidRDefault="00D77CC1">
            <w:pPr>
              <w:spacing w:line="240" w:lineRule="auto"/>
              <w:rPr>
                <w:sz w:val="20"/>
                <w:szCs w:val="20"/>
              </w:rPr>
            </w:pPr>
            <w:r>
              <w:rPr>
                <w:sz w:val="20"/>
                <w:szCs w:val="20"/>
              </w:rPr>
              <w:t xml:space="preserve">The 4Rs reduction, reuse, recycling and recovery </w:t>
            </w:r>
          </w:p>
        </w:tc>
        <w:tc>
          <w:tcPr>
            <w:tcW w:w="3238" w:type="dxa"/>
            <w:shd w:val="clear" w:color="auto" w:fill="auto"/>
            <w:vAlign w:val="center"/>
          </w:tcPr>
          <w:p w14:paraId="638C9309" w14:textId="77777777" w:rsidR="00BE0486" w:rsidRDefault="00D77CC1">
            <w:pPr>
              <w:spacing w:line="240" w:lineRule="auto"/>
              <w:rPr>
                <w:sz w:val="20"/>
                <w:szCs w:val="20"/>
              </w:rPr>
            </w:pPr>
            <w:r>
              <w:rPr>
                <w:sz w:val="20"/>
                <w:szCs w:val="20"/>
              </w:rPr>
              <w:t>Look for a recycling bins provider (if your event hosting place does not provide recycling services)</w:t>
            </w:r>
          </w:p>
          <w:p w14:paraId="22F1A580" w14:textId="77777777" w:rsidR="00BE0486" w:rsidRDefault="00D77CC1">
            <w:pPr>
              <w:spacing w:line="240" w:lineRule="auto"/>
              <w:rPr>
                <w:sz w:val="20"/>
                <w:szCs w:val="20"/>
              </w:rPr>
            </w:pPr>
            <w:r>
              <w:rPr>
                <w:sz w:val="20"/>
                <w:szCs w:val="20"/>
              </w:rPr>
              <w:t>Create posters to inform that the event is sustainable and that there will be recycling bins.</w:t>
            </w:r>
          </w:p>
          <w:p w14:paraId="2B66E230" w14:textId="77777777" w:rsidR="00BE0486" w:rsidRDefault="00D77CC1">
            <w:pPr>
              <w:spacing w:line="240" w:lineRule="auto"/>
              <w:jc w:val="left"/>
              <w:rPr>
                <w:sz w:val="20"/>
                <w:szCs w:val="20"/>
              </w:rPr>
            </w:pPr>
            <w:r>
              <w:rPr>
                <w:sz w:val="20"/>
                <w:szCs w:val="20"/>
              </w:rPr>
              <w:t>Select a team of people in charge of ensuring recycling is correctly done</w:t>
            </w:r>
          </w:p>
        </w:tc>
      </w:tr>
      <w:tr w:rsidR="00BE0486" w14:paraId="619F2216" w14:textId="77777777">
        <w:trPr>
          <w:trHeight w:val="320"/>
        </w:trPr>
        <w:tc>
          <w:tcPr>
            <w:tcW w:w="1695" w:type="dxa"/>
            <w:shd w:val="clear" w:color="auto" w:fill="93A0B3"/>
          </w:tcPr>
          <w:p w14:paraId="0FAEBCF9" w14:textId="77777777" w:rsidR="00BE0486" w:rsidRDefault="00D77CC1">
            <w:pPr>
              <w:spacing w:line="240" w:lineRule="auto"/>
              <w:rPr>
                <w:b/>
                <w:color w:val="000000"/>
                <w:sz w:val="20"/>
                <w:szCs w:val="20"/>
              </w:rPr>
            </w:pPr>
            <w:r>
              <w:rPr>
                <w:b/>
                <w:color w:val="000000"/>
                <w:sz w:val="20"/>
                <w:szCs w:val="20"/>
              </w:rPr>
              <w:t>WASTE</w:t>
            </w:r>
          </w:p>
        </w:tc>
        <w:tc>
          <w:tcPr>
            <w:tcW w:w="1950" w:type="dxa"/>
            <w:shd w:val="clear" w:color="auto" w:fill="auto"/>
            <w:vAlign w:val="center"/>
          </w:tcPr>
          <w:p w14:paraId="3D9443A5" w14:textId="77777777" w:rsidR="00BE0486" w:rsidRDefault="00D77CC1">
            <w:pPr>
              <w:spacing w:line="240" w:lineRule="auto"/>
              <w:rPr>
                <w:sz w:val="20"/>
                <w:szCs w:val="20"/>
              </w:rPr>
            </w:pPr>
            <w:r>
              <w:rPr>
                <w:sz w:val="20"/>
                <w:szCs w:val="20"/>
              </w:rPr>
              <w:t>Plastic  is not recycled</w:t>
            </w:r>
          </w:p>
        </w:tc>
        <w:tc>
          <w:tcPr>
            <w:tcW w:w="2453" w:type="dxa"/>
          </w:tcPr>
          <w:p w14:paraId="7BF3EAB4" w14:textId="77777777" w:rsidR="00BE0486" w:rsidRDefault="00D77CC1">
            <w:pPr>
              <w:spacing w:line="240" w:lineRule="auto"/>
              <w:rPr>
                <w:sz w:val="20"/>
                <w:szCs w:val="20"/>
              </w:rPr>
            </w:pPr>
            <w:r>
              <w:rPr>
                <w:sz w:val="20"/>
                <w:szCs w:val="20"/>
              </w:rPr>
              <w:t>The 4Rs reduction, reuse, recycling and recovery</w:t>
            </w:r>
          </w:p>
        </w:tc>
        <w:tc>
          <w:tcPr>
            <w:tcW w:w="3238" w:type="dxa"/>
            <w:shd w:val="clear" w:color="auto" w:fill="auto"/>
            <w:vAlign w:val="center"/>
          </w:tcPr>
          <w:p w14:paraId="577FEC75" w14:textId="77777777" w:rsidR="00BE0486" w:rsidRDefault="00BE0486">
            <w:pPr>
              <w:spacing w:line="240" w:lineRule="auto"/>
              <w:rPr>
                <w:sz w:val="20"/>
                <w:szCs w:val="20"/>
              </w:rPr>
            </w:pPr>
          </w:p>
        </w:tc>
      </w:tr>
      <w:tr w:rsidR="00BE0486" w14:paraId="33BCBDCC" w14:textId="77777777">
        <w:trPr>
          <w:trHeight w:val="320"/>
        </w:trPr>
        <w:tc>
          <w:tcPr>
            <w:tcW w:w="1695" w:type="dxa"/>
            <w:shd w:val="clear" w:color="auto" w:fill="93A0B3"/>
          </w:tcPr>
          <w:p w14:paraId="30EBA12D" w14:textId="77777777" w:rsidR="00BE0486" w:rsidRDefault="00D77CC1">
            <w:pPr>
              <w:spacing w:line="240" w:lineRule="auto"/>
              <w:rPr>
                <w:b/>
                <w:color w:val="000000"/>
                <w:sz w:val="20"/>
                <w:szCs w:val="20"/>
              </w:rPr>
            </w:pPr>
            <w:r>
              <w:rPr>
                <w:b/>
                <w:color w:val="000000"/>
                <w:sz w:val="20"/>
                <w:szCs w:val="20"/>
              </w:rPr>
              <w:t>WASTE</w:t>
            </w:r>
          </w:p>
        </w:tc>
        <w:tc>
          <w:tcPr>
            <w:tcW w:w="1950" w:type="dxa"/>
            <w:shd w:val="clear" w:color="auto" w:fill="auto"/>
            <w:vAlign w:val="center"/>
          </w:tcPr>
          <w:p w14:paraId="5A930680" w14:textId="77777777" w:rsidR="00BE0486" w:rsidRDefault="00D77CC1">
            <w:pPr>
              <w:spacing w:line="240" w:lineRule="auto"/>
              <w:rPr>
                <w:sz w:val="20"/>
                <w:szCs w:val="20"/>
              </w:rPr>
            </w:pPr>
            <w:r>
              <w:rPr>
                <w:sz w:val="20"/>
                <w:szCs w:val="20"/>
              </w:rPr>
              <w:t>Organic  is not recycled</w:t>
            </w:r>
          </w:p>
        </w:tc>
        <w:tc>
          <w:tcPr>
            <w:tcW w:w="2453" w:type="dxa"/>
          </w:tcPr>
          <w:p w14:paraId="556D3D75" w14:textId="77777777" w:rsidR="00BE0486" w:rsidRDefault="00BE0486">
            <w:pPr>
              <w:spacing w:line="240" w:lineRule="auto"/>
              <w:rPr>
                <w:sz w:val="20"/>
                <w:szCs w:val="20"/>
              </w:rPr>
            </w:pPr>
          </w:p>
        </w:tc>
        <w:tc>
          <w:tcPr>
            <w:tcW w:w="3238" w:type="dxa"/>
            <w:shd w:val="clear" w:color="auto" w:fill="auto"/>
            <w:vAlign w:val="center"/>
          </w:tcPr>
          <w:p w14:paraId="5ADB8CFD" w14:textId="77777777" w:rsidR="00BE0486" w:rsidRDefault="00D77CC1">
            <w:pPr>
              <w:spacing w:line="240" w:lineRule="auto"/>
              <w:rPr>
                <w:sz w:val="20"/>
                <w:szCs w:val="20"/>
              </w:rPr>
            </w:pPr>
            <w:r>
              <w:rPr>
                <w:sz w:val="20"/>
                <w:szCs w:val="20"/>
              </w:rPr>
              <w:t>Research if the waste management can be used for compost</w:t>
            </w:r>
          </w:p>
        </w:tc>
      </w:tr>
      <w:tr w:rsidR="00BE0486" w14:paraId="4BE4406A" w14:textId="77777777">
        <w:trPr>
          <w:trHeight w:val="320"/>
        </w:trPr>
        <w:tc>
          <w:tcPr>
            <w:tcW w:w="1695" w:type="dxa"/>
            <w:shd w:val="clear" w:color="auto" w:fill="BDD7EF"/>
          </w:tcPr>
          <w:p w14:paraId="6ACA068F" w14:textId="77777777" w:rsidR="00BE0486" w:rsidRDefault="00D77CC1">
            <w:pPr>
              <w:spacing w:line="240" w:lineRule="auto"/>
              <w:rPr>
                <w:b/>
                <w:color w:val="000000"/>
                <w:sz w:val="20"/>
                <w:szCs w:val="20"/>
              </w:rPr>
            </w:pPr>
            <w:r>
              <w:rPr>
                <w:b/>
                <w:color w:val="000000"/>
                <w:sz w:val="20"/>
                <w:szCs w:val="20"/>
              </w:rPr>
              <w:lastRenderedPageBreak/>
              <w:t>ENERGY</w:t>
            </w:r>
          </w:p>
        </w:tc>
        <w:tc>
          <w:tcPr>
            <w:tcW w:w="1950" w:type="dxa"/>
            <w:shd w:val="clear" w:color="auto" w:fill="auto"/>
            <w:vAlign w:val="center"/>
          </w:tcPr>
          <w:p w14:paraId="636A98C7" w14:textId="77777777" w:rsidR="00BE0486" w:rsidRDefault="00D77CC1">
            <w:pPr>
              <w:spacing w:line="240" w:lineRule="auto"/>
              <w:rPr>
                <w:sz w:val="20"/>
                <w:szCs w:val="20"/>
              </w:rPr>
            </w:pPr>
            <w:r>
              <w:rPr>
                <w:sz w:val="20"/>
                <w:szCs w:val="20"/>
              </w:rPr>
              <w:t>Hight energy consumption</w:t>
            </w:r>
          </w:p>
        </w:tc>
        <w:tc>
          <w:tcPr>
            <w:tcW w:w="2453" w:type="dxa"/>
            <w:vAlign w:val="center"/>
          </w:tcPr>
          <w:p w14:paraId="0B73FBD0" w14:textId="77777777" w:rsidR="00BE0486" w:rsidRDefault="00D77CC1">
            <w:pPr>
              <w:spacing w:line="240" w:lineRule="auto"/>
              <w:rPr>
                <w:sz w:val="20"/>
                <w:szCs w:val="20"/>
              </w:rPr>
            </w:pPr>
            <w:r>
              <w:rPr>
                <w:sz w:val="20"/>
                <w:szCs w:val="20"/>
              </w:rPr>
              <w:t>Increase energy Efficiency</w:t>
            </w:r>
          </w:p>
        </w:tc>
        <w:tc>
          <w:tcPr>
            <w:tcW w:w="3238" w:type="dxa"/>
            <w:shd w:val="clear" w:color="auto" w:fill="auto"/>
            <w:vAlign w:val="center"/>
          </w:tcPr>
          <w:p w14:paraId="7B901527" w14:textId="77777777" w:rsidR="00BE0486" w:rsidRDefault="00D77CC1">
            <w:pPr>
              <w:spacing w:line="240" w:lineRule="auto"/>
              <w:rPr>
                <w:sz w:val="20"/>
                <w:szCs w:val="20"/>
              </w:rPr>
            </w:pPr>
            <w:r>
              <w:rPr>
                <w:sz w:val="20"/>
                <w:szCs w:val="20"/>
              </w:rPr>
              <w:t>Turn off the lights at the places where it is not needed</w:t>
            </w:r>
          </w:p>
          <w:p w14:paraId="61887B04" w14:textId="77777777" w:rsidR="00BE0486" w:rsidRDefault="00D77CC1">
            <w:pPr>
              <w:spacing w:line="240" w:lineRule="auto"/>
              <w:rPr>
                <w:sz w:val="20"/>
                <w:szCs w:val="20"/>
              </w:rPr>
            </w:pPr>
            <w:r>
              <w:rPr>
                <w:sz w:val="20"/>
                <w:szCs w:val="20"/>
              </w:rPr>
              <w:t>Advocate to switch to led systems</w:t>
            </w:r>
          </w:p>
        </w:tc>
      </w:tr>
      <w:tr w:rsidR="00BE0486" w14:paraId="04CC25F2" w14:textId="77777777">
        <w:trPr>
          <w:trHeight w:val="320"/>
        </w:trPr>
        <w:tc>
          <w:tcPr>
            <w:tcW w:w="1695" w:type="dxa"/>
            <w:shd w:val="clear" w:color="auto" w:fill="BDD7EF"/>
          </w:tcPr>
          <w:p w14:paraId="0E87F4EF" w14:textId="77777777" w:rsidR="00BE0486" w:rsidRDefault="00D77CC1">
            <w:pPr>
              <w:spacing w:line="240" w:lineRule="auto"/>
              <w:rPr>
                <w:b/>
                <w:color w:val="000000"/>
                <w:sz w:val="20"/>
                <w:szCs w:val="20"/>
              </w:rPr>
            </w:pPr>
            <w:r>
              <w:rPr>
                <w:b/>
                <w:color w:val="000000"/>
                <w:sz w:val="20"/>
                <w:szCs w:val="20"/>
              </w:rPr>
              <w:t>ENERGY</w:t>
            </w:r>
          </w:p>
        </w:tc>
        <w:tc>
          <w:tcPr>
            <w:tcW w:w="1950" w:type="dxa"/>
            <w:shd w:val="clear" w:color="auto" w:fill="auto"/>
            <w:vAlign w:val="center"/>
          </w:tcPr>
          <w:p w14:paraId="10CC20CF" w14:textId="77777777" w:rsidR="00BE0486" w:rsidRDefault="00D77CC1">
            <w:pPr>
              <w:spacing w:line="240" w:lineRule="auto"/>
              <w:rPr>
                <w:sz w:val="20"/>
                <w:szCs w:val="20"/>
              </w:rPr>
            </w:pPr>
            <w:r>
              <w:rPr>
                <w:sz w:val="20"/>
                <w:szCs w:val="20"/>
              </w:rPr>
              <w:t>Transport-related emissions is very high because the large amount of assistance come by car and alone</w:t>
            </w:r>
          </w:p>
        </w:tc>
        <w:tc>
          <w:tcPr>
            <w:tcW w:w="2453" w:type="dxa"/>
          </w:tcPr>
          <w:p w14:paraId="02137095" w14:textId="77777777" w:rsidR="00BE0486" w:rsidRDefault="00BE0486">
            <w:pPr>
              <w:spacing w:line="240" w:lineRule="auto"/>
              <w:rPr>
                <w:sz w:val="20"/>
                <w:szCs w:val="20"/>
              </w:rPr>
            </w:pPr>
          </w:p>
          <w:p w14:paraId="3ED2AD44" w14:textId="77777777" w:rsidR="00BE0486" w:rsidRDefault="00D77CC1">
            <w:pPr>
              <w:spacing w:line="240" w:lineRule="auto"/>
              <w:rPr>
                <w:sz w:val="20"/>
                <w:szCs w:val="20"/>
              </w:rPr>
            </w:pPr>
            <w:r>
              <w:rPr>
                <w:sz w:val="20"/>
                <w:szCs w:val="20"/>
              </w:rPr>
              <w:t>Reduce emissions related to transport</w:t>
            </w:r>
          </w:p>
        </w:tc>
        <w:tc>
          <w:tcPr>
            <w:tcW w:w="3238" w:type="dxa"/>
            <w:shd w:val="clear" w:color="auto" w:fill="auto"/>
            <w:vAlign w:val="center"/>
          </w:tcPr>
          <w:p w14:paraId="334DD8D5" w14:textId="77777777" w:rsidR="00BE0486" w:rsidRDefault="00D77CC1">
            <w:pPr>
              <w:spacing w:line="240" w:lineRule="auto"/>
              <w:rPr>
                <w:sz w:val="20"/>
                <w:szCs w:val="20"/>
              </w:rPr>
            </w:pPr>
            <w:r>
              <w:rPr>
                <w:sz w:val="20"/>
                <w:szCs w:val="20"/>
              </w:rPr>
              <w:t>Promote that all the participants come by public transport to the stadium</w:t>
            </w:r>
          </w:p>
          <w:p w14:paraId="4C8426AA" w14:textId="77777777" w:rsidR="00BE0486" w:rsidRDefault="00D77CC1">
            <w:pPr>
              <w:spacing w:line="240" w:lineRule="auto"/>
              <w:rPr>
                <w:sz w:val="20"/>
                <w:szCs w:val="20"/>
              </w:rPr>
            </w:pPr>
            <w:r>
              <w:rPr>
                <w:sz w:val="20"/>
                <w:szCs w:val="20"/>
              </w:rPr>
              <w:t>If participants come by car promote carsharing</w:t>
            </w:r>
          </w:p>
        </w:tc>
      </w:tr>
      <w:tr w:rsidR="00BE0486" w14:paraId="4D2C9439" w14:textId="77777777">
        <w:trPr>
          <w:trHeight w:val="320"/>
        </w:trPr>
        <w:tc>
          <w:tcPr>
            <w:tcW w:w="1695" w:type="dxa"/>
            <w:shd w:val="clear" w:color="auto" w:fill="BDD7EF"/>
          </w:tcPr>
          <w:p w14:paraId="26D874C1" w14:textId="77777777" w:rsidR="00BE0486" w:rsidRDefault="00D77CC1">
            <w:pPr>
              <w:spacing w:line="240" w:lineRule="auto"/>
              <w:rPr>
                <w:b/>
                <w:color w:val="000000"/>
                <w:sz w:val="20"/>
                <w:szCs w:val="20"/>
              </w:rPr>
            </w:pPr>
            <w:r>
              <w:rPr>
                <w:b/>
                <w:color w:val="000000"/>
                <w:sz w:val="20"/>
                <w:szCs w:val="20"/>
              </w:rPr>
              <w:t>ENERGY</w:t>
            </w:r>
          </w:p>
        </w:tc>
        <w:tc>
          <w:tcPr>
            <w:tcW w:w="1950" w:type="dxa"/>
            <w:shd w:val="clear" w:color="auto" w:fill="auto"/>
            <w:vAlign w:val="center"/>
          </w:tcPr>
          <w:p w14:paraId="5903E0A9" w14:textId="77777777" w:rsidR="00BE0486" w:rsidRDefault="00D77CC1">
            <w:pPr>
              <w:spacing w:line="240" w:lineRule="auto"/>
              <w:rPr>
                <w:sz w:val="20"/>
                <w:szCs w:val="20"/>
              </w:rPr>
            </w:pPr>
            <w:r>
              <w:rPr>
                <w:sz w:val="20"/>
                <w:szCs w:val="20"/>
              </w:rPr>
              <w:t>Stadium irrigation is not efficient and water is being lost</w:t>
            </w:r>
          </w:p>
        </w:tc>
        <w:tc>
          <w:tcPr>
            <w:tcW w:w="2453" w:type="dxa"/>
          </w:tcPr>
          <w:p w14:paraId="04CE975A" w14:textId="77777777" w:rsidR="00BE0486" w:rsidRDefault="00D77CC1">
            <w:pPr>
              <w:spacing w:line="240" w:lineRule="auto"/>
              <w:rPr>
                <w:sz w:val="20"/>
                <w:szCs w:val="20"/>
              </w:rPr>
            </w:pPr>
            <w:r>
              <w:rPr>
                <w:sz w:val="20"/>
                <w:szCs w:val="20"/>
              </w:rPr>
              <w:t>Smart-irrigation (taking into account the weather)</w:t>
            </w:r>
          </w:p>
        </w:tc>
        <w:tc>
          <w:tcPr>
            <w:tcW w:w="3238" w:type="dxa"/>
            <w:shd w:val="clear" w:color="auto" w:fill="auto"/>
            <w:vAlign w:val="center"/>
          </w:tcPr>
          <w:p w14:paraId="04911704" w14:textId="77777777" w:rsidR="00BE0486" w:rsidRDefault="00D77CC1">
            <w:pPr>
              <w:spacing w:line="240" w:lineRule="auto"/>
              <w:rPr>
                <w:sz w:val="20"/>
                <w:szCs w:val="20"/>
              </w:rPr>
            </w:pPr>
            <w:r>
              <w:rPr>
                <w:sz w:val="20"/>
                <w:szCs w:val="20"/>
              </w:rPr>
              <w:t>Talk to managers to see if they use smart irrigation and if they don’t you can advocate so they can do it.</w:t>
            </w:r>
          </w:p>
        </w:tc>
      </w:tr>
    </w:tbl>
    <w:p w14:paraId="423F2925" w14:textId="77777777" w:rsidR="00BE0486" w:rsidRDefault="00BE0486">
      <w:pPr>
        <w:pBdr>
          <w:top w:val="nil"/>
          <w:left w:val="nil"/>
          <w:bottom w:val="nil"/>
          <w:right w:val="nil"/>
          <w:between w:val="nil"/>
        </w:pBdr>
        <w:spacing w:after="144" w:line="276" w:lineRule="auto"/>
        <w:rPr>
          <w:color w:val="008410"/>
        </w:rPr>
      </w:pPr>
    </w:p>
    <w:sectPr w:rsidR="00BE0486">
      <w:headerReference w:type="default" r:id="rId20"/>
      <w:footerReference w:type="default" r:id="rId21"/>
      <w:pgSz w:w="11900" w:h="16838"/>
      <w:pgMar w:top="1340" w:right="1440" w:bottom="1440" w:left="13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7607B" w14:textId="77777777" w:rsidR="00A37A40" w:rsidRDefault="00A37A40">
      <w:pPr>
        <w:spacing w:line="240" w:lineRule="auto"/>
      </w:pPr>
      <w:r>
        <w:separator/>
      </w:r>
    </w:p>
  </w:endnote>
  <w:endnote w:type="continuationSeparator" w:id="0">
    <w:p w14:paraId="27F5C465" w14:textId="77777777" w:rsidR="00A37A40" w:rsidRDefault="00A37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uren Normal">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11787" w14:textId="77777777" w:rsidR="00BE0486" w:rsidRDefault="00D77CC1">
    <w:pPr>
      <w:pBdr>
        <w:top w:val="nil"/>
        <w:left w:val="nil"/>
        <w:bottom w:val="nil"/>
        <w:right w:val="nil"/>
        <w:between w:val="nil"/>
      </w:pBdr>
      <w:tabs>
        <w:tab w:val="center" w:pos="4703"/>
        <w:tab w:val="right" w:pos="9406"/>
      </w:tabs>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w:t>
    </w:r>
    <w:r>
      <w:rPr>
        <w:sz w:val="22"/>
        <w:szCs w:val="22"/>
      </w:rPr>
      <w:fldChar w:fldCharType="end"/>
    </w:r>
    <w:r>
      <w:rPr>
        <w:noProof/>
      </w:rPr>
      <w:drawing>
        <wp:anchor distT="0" distB="0" distL="0" distR="0" simplePos="0" relativeHeight="251660288" behindDoc="0" locked="0" layoutInCell="1" hidden="0" allowOverlap="1" wp14:anchorId="37BE6AA1" wp14:editId="1F0D68C6">
          <wp:simplePos x="0" y="0"/>
          <wp:positionH relativeFrom="column">
            <wp:posOffset>-766443</wp:posOffset>
          </wp:positionH>
          <wp:positionV relativeFrom="paragraph">
            <wp:posOffset>-328928</wp:posOffset>
          </wp:positionV>
          <wp:extent cx="7516557" cy="702221"/>
          <wp:effectExtent l="11927" t="167426" r="11927" b="167426"/>
          <wp:wrapSquare wrapText="bothSides" distT="0" distB="0" distL="0" distR="0"/>
          <wp:docPr id="69" name="image3.png" descr="A picture containing sitting, sa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sitting, saw&#10;&#10;Description automatically generated"/>
                  <pic:cNvPicPr preferRelativeResize="0"/>
                </pic:nvPicPr>
                <pic:blipFill>
                  <a:blip r:embed="rId1"/>
                  <a:srcRect l="20439"/>
                  <a:stretch>
                    <a:fillRect/>
                  </a:stretch>
                </pic:blipFill>
                <pic:spPr>
                  <a:xfrm rot="21446482">
                    <a:off x="0" y="0"/>
                    <a:ext cx="7516557" cy="702221"/>
                  </a:xfrm>
                  <a:prstGeom prst="rect">
                    <a:avLst/>
                  </a:prstGeom>
                  <a:ln/>
                </pic:spPr>
              </pic:pic>
            </a:graphicData>
          </a:graphic>
        </wp:anchor>
      </w:drawing>
    </w:r>
  </w:p>
  <w:p w14:paraId="733059DA" w14:textId="77777777" w:rsidR="00BE0486" w:rsidRDefault="00BE0486">
    <w:pPr>
      <w:pBdr>
        <w:top w:val="nil"/>
        <w:left w:val="nil"/>
        <w:bottom w:val="nil"/>
        <w:right w:val="nil"/>
        <w:between w:val="nil"/>
      </w:pBdr>
      <w:tabs>
        <w:tab w:val="center" w:pos="4703"/>
        <w:tab w:val="right" w:pos="940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540F1" w14:textId="77777777" w:rsidR="00A37A40" w:rsidRDefault="00A37A40">
      <w:pPr>
        <w:spacing w:line="240" w:lineRule="auto"/>
      </w:pPr>
      <w:r>
        <w:separator/>
      </w:r>
    </w:p>
  </w:footnote>
  <w:footnote w:type="continuationSeparator" w:id="0">
    <w:p w14:paraId="70252A7A" w14:textId="77777777" w:rsidR="00A37A40" w:rsidRDefault="00A37A40">
      <w:pPr>
        <w:spacing w:line="240" w:lineRule="auto"/>
      </w:pPr>
      <w:r>
        <w:continuationSeparator/>
      </w:r>
    </w:p>
  </w:footnote>
  <w:footnote w:id="1">
    <w:p w14:paraId="607935F1" w14:textId="77777777" w:rsidR="00BE0486" w:rsidRDefault="00D77CC1">
      <w:pPr>
        <w:pBdr>
          <w:top w:val="nil"/>
          <w:left w:val="nil"/>
          <w:bottom w:val="nil"/>
          <w:right w:val="nil"/>
          <w:between w:val="nil"/>
        </w:pBdr>
        <w:spacing w:line="240" w:lineRule="auto"/>
        <w:jc w:val="left"/>
        <w:rPr>
          <w:color w:val="7F7F7F"/>
          <w:sz w:val="20"/>
          <w:szCs w:val="20"/>
        </w:rPr>
      </w:pPr>
      <w:r>
        <w:rPr>
          <w:rStyle w:val="FootnoteReference"/>
        </w:rPr>
        <w:footnoteRef/>
      </w:r>
      <w:r>
        <w:rPr>
          <w:color w:val="7F7F7F"/>
          <w:sz w:val="20"/>
          <w:szCs w:val="20"/>
        </w:rPr>
        <w:t xml:space="preserve"> Based on ISO 20121:2012(E).</w:t>
      </w:r>
    </w:p>
  </w:footnote>
  <w:footnote w:id="2">
    <w:p w14:paraId="2517395E" w14:textId="77777777" w:rsidR="00BE0486" w:rsidRDefault="00D77CC1">
      <w:pPr>
        <w:spacing w:line="240" w:lineRule="auto"/>
        <w:rPr>
          <w:sz w:val="20"/>
          <w:szCs w:val="20"/>
        </w:rPr>
      </w:pPr>
      <w:r>
        <w:rPr>
          <w:rStyle w:val="FootnoteReference"/>
        </w:rPr>
        <w:footnoteRef/>
      </w:r>
      <w:r>
        <w:rPr>
          <w:color w:val="7F7F7F"/>
          <w:sz w:val="20"/>
          <w:szCs w:val="20"/>
        </w:rPr>
        <w:t xml:space="preserve"> See annex I for information about each environmental category.</w:t>
      </w:r>
    </w:p>
  </w:footnote>
  <w:footnote w:id="3">
    <w:p w14:paraId="07008453" w14:textId="77777777" w:rsidR="00BE0486" w:rsidRDefault="00D77CC1">
      <w:pPr>
        <w:spacing w:line="240" w:lineRule="auto"/>
        <w:rPr>
          <w:sz w:val="20"/>
          <w:szCs w:val="20"/>
        </w:rPr>
      </w:pPr>
      <w:r>
        <w:rPr>
          <w:rStyle w:val="FootnoteReference"/>
        </w:rPr>
        <w:footnoteRef/>
      </w:r>
      <w:r>
        <w:rPr>
          <w:sz w:val="20"/>
          <w:szCs w:val="20"/>
        </w:rPr>
        <w:t xml:space="preserve"> See annex II for an example of the environmental impact and solution’s table.</w:t>
      </w:r>
    </w:p>
  </w:footnote>
  <w:footnote w:id="4">
    <w:p w14:paraId="39E107F8" w14:textId="77777777" w:rsidR="00BE0486" w:rsidRDefault="00D77CC1">
      <w:pPr>
        <w:spacing w:line="240" w:lineRule="auto"/>
      </w:pPr>
      <w:r>
        <w:rPr>
          <w:rStyle w:val="FootnoteReference"/>
        </w:rPr>
        <w:footnoteRef/>
      </w:r>
      <w:r>
        <w:rPr>
          <w:sz w:val="20"/>
          <w:szCs w:val="20"/>
        </w:rPr>
        <w:t xml:space="preserve"> Write here things that can be done. There can be many possible ones.</w:t>
      </w:r>
    </w:p>
  </w:footnote>
  <w:footnote w:id="5">
    <w:p w14:paraId="08FB8831" w14:textId="77777777" w:rsidR="00BE0486" w:rsidRDefault="00D77CC1">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Based on ISO 20121:2012</w:t>
      </w:r>
    </w:p>
  </w:footnote>
  <w:footnote w:id="6">
    <w:p w14:paraId="34A48423" w14:textId="77777777" w:rsidR="00BE0486" w:rsidRDefault="00D77CC1">
      <w:pPr>
        <w:spacing w:line="240" w:lineRule="auto"/>
        <w:rPr>
          <w:sz w:val="18"/>
          <w:szCs w:val="18"/>
        </w:rPr>
      </w:pPr>
      <w:r>
        <w:rPr>
          <w:rStyle w:val="FootnoteReference"/>
        </w:rPr>
        <w:footnoteRef/>
      </w:r>
      <w:r>
        <w:rPr>
          <w:sz w:val="18"/>
          <w:szCs w:val="18"/>
        </w:rPr>
        <w:t xml:space="preserve"> Mike, B. (2019). There is no Planet B. Cambridge: Cambridge University Press, pp.12-17</w:t>
      </w:r>
    </w:p>
  </w:footnote>
  <w:footnote w:id="7">
    <w:p w14:paraId="266DFF5E" w14:textId="77777777" w:rsidR="00BE0486" w:rsidRDefault="00D77CC1">
      <w:pPr>
        <w:spacing w:line="240" w:lineRule="auto"/>
        <w:rPr>
          <w:sz w:val="18"/>
          <w:szCs w:val="18"/>
        </w:rPr>
      </w:pPr>
      <w:r>
        <w:rPr>
          <w:rStyle w:val="FootnoteReference"/>
        </w:rPr>
        <w:footnoteRef/>
      </w:r>
      <w:r>
        <w:rPr>
          <w:sz w:val="18"/>
          <w:szCs w:val="18"/>
        </w:rPr>
        <w:t xml:space="preserve"> </w:t>
      </w:r>
      <w:r>
        <w:rPr>
          <w:rFonts w:ascii="Arial" w:eastAsia="Arial" w:hAnsi="Arial" w:cs="Arial"/>
          <w:color w:val="222222"/>
          <w:sz w:val="18"/>
          <w:szCs w:val="18"/>
          <w:highlight w:val="white"/>
        </w:rPr>
        <w:t>HENLY, Alice, et al. </w:t>
      </w:r>
      <w:r>
        <w:rPr>
          <w:rFonts w:ascii="Arial" w:eastAsia="Arial" w:hAnsi="Arial" w:cs="Arial"/>
          <w:i/>
          <w:color w:val="222222"/>
          <w:sz w:val="18"/>
          <w:szCs w:val="18"/>
        </w:rPr>
        <w:t>Game changer: How the sports industry is saving the environment</w:t>
      </w:r>
      <w:r>
        <w:rPr>
          <w:rFonts w:ascii="Arial" w:eastAsia="Arial" w:hAnsi="Arial" w:cs="Arial"/>
          <w:color w:val="222222"/>
          <w:sz w:val="18"/>
          <w:szCs w:val="18"/>
          <w:highlight w:val="white"/>
        </w:rPr>
        <w:t>. Natural Resources Defense Council, 2012.</w:t>
      </w:r>
    </w:p>
  </w:footnote>
  <w:footnote w:id="8">
    <w:p w14:paraId="64EA8C04" w14:textId="77777777" w:rsidR="00BE0486" w:rsidRDefault="00D77CC1">
      <w:pPr>
        <w:spacing w:line="240" w:lineRule="auto"/>
        <w:rPr>
          <w:color w:val="595959"/>
          <w:sz w:val="18"/>
          <w:szCs w:val="18"/>
        </w:rPr>
      </w:pPr>
      <w:r>
        <w:rPr>
          <w:rStyle w:val="FootnoteReference"/>
        </w:rPr>
        <w:footnoteRef/>
      </w:r>
      <w:r>
        <w:rPr>
          <w:color w:val="595959"/>
          <w:sz w:val="18"/>
          <w:szCs w:val="18"/>
        </w:rPr>
        <w:t xml:space="preserve"> </w:t>
      </w:r>
      <w:r>
        <w:rPr>
          <w:color w:val="595959"/>
          <w:sz w:val="18"/>
          <w:szCs w:val="18"/>
          <w:highlight w:val="white"/>
        </w:rPr>
        <w:t>COLLINS, Andrea; FLYNN, Andrew. Measuring the environmental sustainability of a major sporting event: A case study of the FA Cup Final. </w:t>
      </w:r>
      <w:r>
        <w:rPr>
          <w:i/>
          <w:color w:val="595959"/>
          <w:sz w:val="18"/>
          <w:szCs w:val="18"/>
        </w:rPr>
        <w:t>Tourism Economics</w:t>
      </w:r>
      <w:r>
        <w:rPr>
          <w:color w:val="595959"/>
          <w:sz w:val="18"/>
          <w:szCs w:val="18"/>
          <w:highlight w:val="white"/>
        </w:rPr>
        <w:t>, 2008, vol. 14, no 4, p. 751-768.</w:t>
      </w:r>
    </w:p>
    <w:p w14:paraId="150A719D" w14:textId="77777777" w:rsidR="00BE0486" w:rsidRDefault="00D77CC1">
      <w:pPr>
        <w:rPr>
          <w:sz w:val="18"/>
          <w:szCs w:val="18"/>
        </w:rPr>
      </w:pPr>
      <w:r>
        <w:rPr>
          <w:sz w:val="18"/>
          <w:szCs w:val="18"/>
        </w:rPr>
        <w:t xml:space="preserve"> </w:t>
      </w:r>
    </w:p>
    <w:p w14:paraId="4CB546B0" w14:textId="77777777" w:rsidR="00BE0486" w:rsidRDefault="00BE0486">
      <w:pPr>
        <w:rPr>
          <w:sz w:val="18"/>
          <w:szCs w:val="18"/>
        </w:rPr>
      </w:pPr>
    </w:p>
    <w:p w14:paraId="61659FAF" w14:textId="77777777" w:rsidR="00BE0486" w:rsidRDefault="00BE0486">
      <w:pPr>
        <w:rPr>
          <w:rFonts w:ascii="Times New Roman" w:hAnsi="Times New Roman" w:cs="Times New Roman"/>
          <w:sz w:val="18"/>
          <w:szCs w:val="18"/>
        </w:rPr>
      </w:pPr>
    </w:p>
    <w:p w14:paraId="12ABDCEF" w14:textId="77777777" w:rsidR="00BE0486" w:rsidRDefault="00BE0486">
      <w:pPr>
        <w:pBdr>
          <w:top w:val="nil"/>
          <w:left w:val="nil"/>
          <w:bottom w:val="nil"/>
          <w:right w:val="nil"/>
          <w:between w:val="nil"/>
        </w:pBdr>
        <w:spacing w:line="240" w:lineRule="auto"/>
        <w:jc w:val="left"/>
        <w:rPr>
          <w:color w:val="000000"/>
          <w:sz w:val="20"/>
          <w:szCs w:val="20"/>
        </w:rPr>
      </w:pPr>
    </w:p>
  </w:footnote>
  <w:footnote w:id="9">
    <w:p w14:paraId="664786ED" w14:textId="77777777" w:rsidR="00BE0486" w:rsidRDefault="00D77CC1">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w:t>
      </w:r>
      <w:r>
        <w:rPr>
          <w:color w:val="000000"/>
          <w:sz w:val="22"/>
          <w:szCs w:val="22"/>
        </w:rPr>
        <w:t>Write here things that can be done according to the answers you 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7ADBC" w14:textId="77777777" w:rsidR="00BE0486" w:rsidRDefault="00D77CC1">
    <w:pPr>
      <w:pBdr>
        <w:top w:val="nil"/>
        <w:left w:val="nil"/>
        <w:bottom w:val="nil"/>
        <w:right w:val="nil"/>
        <w:between w:val="nil"/>
      </w:pBdr>
      <w:tabs>
        <w:tab w:val="center" w:pos="4703"/>
        <w:tab w:val="right" w:pos="9406"/>
      </w:tabs>
      <w:rPr>
        <w:sz w:val="22"/>
        <w:szCs w:val="22"/>
      </w:rPr>
    </w:pPr>
    <w:r>
      <w:rPr>
        <w:noProof/>
      </w:rPr>
      <w:drawing>
        <wp:anchor distT="0" distB="0" distL="0" distR="0" simplePos="0" relativeHeight="251658240" behindDoc="0" locked="0" layoutInCell="1" hidden="0" allowOverlap="1" wp14:anchorId="769F3791" wp14:editId="5523A40B">
          <wp:simplePos x="0" y="0"/>
          <wp:positionH relativeFrom="column">
            <wp:posOffset>-485138</wp:posOffset>
          </wp:positionH>
          <wp:positionV relativeFrom="paragraph">
            <wp:posOffset>217170</wp:posOffset>
          </wp:positionV>
          <wp:extent cx="668215" cy="501198"/>
          <wp:effectExtent l="0" t="0" r="0" b="0"/>
          <wp:wrapSquare wrapText="bothSides" distT="0" distB="0" distL="0" distR="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8215" cy="501198"/>
                  </a:xfrm>
                  <a:prstGeom prst="rect">
                    <a:avLst/>
                  </a:prstGeom>
                  <a:ln/>
                </pic:spPr>
              </pic:pic>
            </a:graphicData>
          </a:graphic>
        </wp:anchor>
      </w:drawing>
    </w:r>
    <w:r>
      <w:rPr>
        <w:noProof/>
      </w:rPr>
      <w:drawing>
        <wp:anchor distT="0" distB="0" distL="0" distR="0" simplePos="0" relativeHeight="251659264" behindDoc="0" locked="0" layoutInCell="1" hidden="0" allowOverlap="1" wp14:anchorId="53592944" wp14:editId="1E90E56E">
          <wp:simplePos x="0" y="0"/>
          <wp:positionH relativeFrom="column">
            <wp:posOffset>4693208</wp:posOffset>
          </wp:positionH>
          <wp:positionV relativeFrom="paragraph">
            <wp:posOffset>-142718</wp:posOffset>
          </wp:positionV>
          <wp:extent cx="3068450" cy="4174506"/>
          <wp:effectExtent l="0" t="0" r="0" b="0"/>
          <wp:wrapSquare wrapText="bothSides" distT="0" distB="0" distL="0" distR="0"/>
          <wp:docPr id="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68450" cy="41745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343DF"/>
    <w:multiLevelType w:val="multilevel"/>
    <w:tmpl w:val="EC947268"/>
    <w:lvl w:ilvl="0">
      <w:start w:val="1"/>
      <w:numFmt w:val="decimal"/>
      <w:lvlText w:val="%1."/>
      <w:lvlJc w:val="left"/>
      <w:pPr>
        <w:ind w:left="720" w:hanging="360"/>
      </w:pPr>
      <w:rPr>
        <w:color w:val="70AD4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976BB1"/>
    <w:multiLevelType w:val="multilevel"/>
    <w:tmpl w:val="5794631A"/>
    <w:lvl w:ilvl="0">
      <w:start w:val="1"/>
      <w:numFmt w:val="decimal"/>
      <w:lvlText w:val="%1."/>
      <w:lvlJc w:val="left"/>
      <w:pPr>
        <w:ind w:left="360" w:hanging="360"/>
      </w:pPr>
      <w:rPr>
        <w:b/>
        <w:color w:val="70AD4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353003"/>
    <w:multiLevelType w:val="multilevel"/>
    <w:tmpl w:val="1AC67814"/>
    <w:lvl w:ilvl="0">
      <w:start w:val="1"/>
      <w:numFmt w:val="decimal"/>
      <w:lvlText w:val="%1."/>
      <w:lvlJc w:val="left"/>
      <w:pPr>
        <w:ind w:left="720" w:hanging="360"/>
      </w:pPr>
      <w:rPr>
        <w:b w:val="0"/>
        <w:color w:val="70AD4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ED1EBF"/>
    <w:multiLevelType w:val="multilevel"/>
    <w:tmpl w:val="7BB088C4"/>
    <w:lvl w:ilvl="0">
      <w:start w:val="1"/>
      <w:numFmt w:val="decimal"/>
      <w:lvlText w:val="%1."/>
      <w:lvlJc w:val="left"/>
      <w:pPr>
        <w:ind w:left="360" w:hanging="360"/>
      </w:pPr>
      <w:rPr>
        <w:b/>
        <w:color w:val="70AD47"/>
      </w:rPr>
    </w:lvl>
    <w:lvl w:ilvl="1">
      <w:start w:val="1"/>
      <w:numFmt w:val="lowerLetter"/>
      <w:pStyle w:val="Playgreentitle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5F662EF"/>
    <w:multiLevelType w:val="multilevel"/>
    <w:tmpl w:val="5734D862"/>
    <w:lvl w:ilvl="0">
      <w:start w:val="2"/>
      <w:numFmt w:val="decimal"/>
      <w:lvlText w:val="%1."/>
      <w:lvlJc w:val="left"/>
      <w:pPr>
        <w:ind w:left="360" w:hanging="360"/>
      </w:pPr>
      <w:rPr>
        <w:b/>
        <w:color w:val="70AD4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336020"/>
    <w:multiLevelType w:val="multilevel"/>
    <w:tmpl w:val="07549862"/>
    <w:lvl w:ilvl="0">
      <w:start w:val="1"/>
      <w:numFmt w:val="bullet"/>
      <w:lvlText w:val="✔"/>
      <w:lvlJc w:val="left"/>
      <w:pPr>
        <w:ind w:left="360" w:hanging="360"/>
      </w:pPr>
      <w:rPr>
        <w:rFonts w:ascii="Noto Sans Symbols" w:eastAsia="Noto Sans Symbols" w:hAnsi="Noto Sans Symbols" w:cs="Noto Sans Symbols"/>
        <w:color w:val="9BBB59"/>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1547866"/>
    <w:multiLevelType w:val="multilevel"/>
    <w:tmpl w:val="5B80A8F2"/>
    <w:lvl w:ilvl="0">
      <w:start w:val="1"/>
      <w:numFmt w:val="decimal"/>
      <w:lvlText w:val="%1."/>
      <w:lvlJc w:val="left"/>
      <w:pPr>
        <w:ind w:left="360" w:hanging="360"/>
      </w:pPr>
      <w:rPr>
        <w:b/>
        <w:color w:val="70AD47"/>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3EC595D"/>
    <w:multiLevelType w:val="multilevel"/>
    <w:tmpl w:val="2F16DC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55225A3"/>
    <w:multiLevelType w:val="multilevel"/>
    <w:tmpl w:val="0C7C3F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7"/>
  </w:num>
  <w:num w:numId="5">
    <w:abstractNumId w:val="5"/>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86"/>
    <w:rsid w:val="0024460B"/>
    <w:rsid w:val="00A37A40"/>
    <w:rsid w:val="00BE0486"/>
    <w:rsid w:val="00C0648B"/>
    <w:rsid w:val="00D7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1E6B"/>
  <w15:docId w15:val="{A4271968-B995-497A-A4C1-47EDA800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605E5E"/>
        <w:sz w:val="24"/>
        <w:szCs w:val="24"/>
        <w:lang w:val="et-E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G TEXT"/>
    <w:qFormat/>
    <w:rsid w:val="00A16DCB"/>
    <w:rPr>
      <w:rFonts w:eastAsia="Times New Roman"/>
    </w:rPr>
  </w:style>
  <w:style w:type="paragraph" w:styleId="Heading1">
    <w:name w:val="heading 1"/>
    <w:aliases w:val="PG TITLE 1"/>
    <w:basedOn w:val="Normal"/>
    <w:next w:val="Normal"/>
    <w:link w:val="Heading1Char"/>
    <w:uiPriority w:val="9"/>
    <w:qFormat/>
    <w:rsid w:val="00A16DCB"/>
    <w:pPr>
      <w:outlineLvl w:val="0"/>
    </w:pPr>
    <w:rPr>
      <w:rFonts w:ascii="Lauren Normal" w:eastAsia="Calibri" w:hAnsi="Lauren Normal"/>
      <w:bCs/>
      <w:color w:val="008410"/>
      <w:sz w:val="32"/>
      <w:szCs w:val="32"/>
    </w:rPr>
  </w:style>
  <w:style w:type="paragraph" w:styleId="Heading2">
    <w:name w:val="heading 2"/>
    <w:aliases w:val="PG TITLE 2"/>
    <w:basedOn w:val="Playgreentitle2"/>
    <w:next w:val="Normal"/>
    <w:link w:val="Heading2Char"/>
    <w:uiPriority w:val="9"/>
    <w:unhideWhenUsed/>
    <w:qFormat/>
    <w:rsid w:val="00A16DCB"/>
    <w:pPr>
      <w:numPr>
        <w:ilvl w:val="0"/>
        <w:numId w:val="0"/>
      </w:numPr>
      <w:spacing w:line="360" w:lineRule="auto"/>
      <w:outlineLvl w:val="1"/>
    </w:pPr>
  </w:style>
  <w:style w:type="paragraph" w:styleId="Heading3">
    <w:name w:val="heading 3"/>
    <w:aliases w:val="PG TITLE 3"/>
    <w:basedOn w:val="Playgreentitle3"/>
    <w:next w:val="Normal"/>
    <w:link w:val="Heading3Char"/>
    <w:uiPriority w:val="9"/>
    <w:unhideWhenUsed/>
    <w:qFormat/>
    <w:rsid w:val="00A16DCB"/>
    <w:pPr>
      <w:spacing w:line="360" w:lineRule="auto"/>
      <w:outlineLvl w:val="2"/>
    </w:pPr>
  </w:style>
  <w:style w:type="paragraph" w:styleId="Heading4">
    <w:name w:val="heading 4"/>
    <w:aliases w:val="PG HEADLINE"/>
    <w:basedOn w:val="PlaygreenHeadline"/>
    <w:next w:val="Normal"/>
    <w:link w:val="Heading4Char"/>
    <w:uiPriority w:val="9"/>
    <w:semiHidden/>
    <w:unhideWhenUsed/>
    <w:qFormat/>
    <w:rsid w:val="00A16DCB"/>
    <w:pPr>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70953"/>
    <w:rPr>
      <w:rFonts w:eastAsiaTheme="minorEastAsia"/>
      <w:sz w:val="18"/>
      <w:szCs w:val="18"/>
    </w:rPr>
  </w:style>
  <w:style w:type="character" w:customStyle="1" w:styleId="BalloonTextChar">
    <w:name w:val="Balloon Text Char"/>
    <w:basedOn w:val="DefaultParagraphFont"/>
    <w:link w:val="BalloonText"/>
    <w:uiPriority w:val="99"/>
    <w:semiHidden/>
    <w:rsid w:val="00170953"/>
    <w:rPr>
      <w:sz w:val="18"/>
      <w:szCs w:val="18"/>
    </w:rPr>
  </w:style>
  <w:style w:type="paragraph" w:styleId="Header">
    <w:name w:val="header"/>
    <w:basedOn w:val="Normal"/>
    <w:link w:val="HeaderChar"/>
    <w:uiPriority w:val="99"/>
    <w:unhideWhenUsed/>
    <w:rsid w:val="00170953"/>
    <w:pPr>
      <w:tabs>
        <w:tab w:val="center" w:pos="4703"/>
        <w:tab w:val="right" w:pos="9406"/>
      </w:tabs>
    </w:pPr>
    <w:rPr>
      <w:rFonts w:eastAsiaTheme="minorEastAsia"/>
      <w:sz w:val="22"/>
      <w:szCs w:val="22"/>
    </w:rPr>
  </w:style>
  <w:style w:type="character" w:customStyle="1" w:styleId="HeaderChar">
    <w:name w:val="Header Char"/>
    <w:basedOn w:val="DefaultParagraphFont"/>
    <w:link w:val="Header"/>
    <w:uiPriority w:val="99"/>
    <w:rsid w:val="00170953"/>
  </w:style>
  <w:style w:type="paragraph" w:styleId="Footer">
    <w:name w:val="footer"/>
    <w:basedOn w:val="Normal"/>
    <w:link w:val="FooterChar"/>
    <w:uiPriority w:val="99"/>
    <w:unhideWhenUsed/>
    <w:rsid w:val="00170953"/>
    <w:pPr>
      <w:tabs>
        <w:tab w:val="center" w:pos="4703"/>
        <w:tab w:val="right" w:pos="9406"/>
      </w:tabs>
    </w:pPr>
    <w:rPr>
      <w:rFonts w:eastAsiaTheme="minorEastAsia"/>
      <w:sz w:val="22"/>
      <w:szCs w:val="22"/>
    </w:rPr>
  </w:style>
  <w:style w:type="character" w:customStyle="1" w:styleId="FooterChar">
    <w:name w:val="Footer Char"/>
    <w:basedOn w:val="DefaultParagraphFont"/>
    <w:link w:val="Footer"/>
    <w:uiPriority w:val="99"/>
    <w:rsid w:val="00170953"/>
  </w:style>
  <w:style w:type="table" w:styleId="TableGrid">
    <w:name w:val="Table Grid"/>
    <w:basedOn w:val="TableNormal"/>
    <w:uiPriority w:val="59"/>
    <w:rsid w:val="00AB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B08D7"/>
    <w:pPr>
      <w:ind w:left="720"/>
      <w:contextualSpacing/>
    </w:pPr>
    <w:rPr>
      <w:rFonts w:eastAsiaTheme="minorEastAsia"/>
      <w:sz w:val="22"/>
      <w:szCs w:val="22"/>
    </w:rPr>
  </w:style>
  <w:style w:type="character" w:styleId="Hyperlink">
    <w:name w:val="Hyperlink"/>
    <w:basedOn w:val="DefaultParagraphFont"/>
    <w:uiPriority w:val="99"/>
    <w:unhideWhenUsed/>
    <w:rsid w:val="000C6678"/>
    <w:rPr>
      <w:color w:val="0563C1"/>
      <w:u w:val="single"/>
    </w:rPr>
  </w:style>
  <w:style w:type="character" w:customStyle="1" w:styleId="Onopgelostemelding1">
    <w:name w:val="Onopgeloste melding1"/>
    <w:basedOn w:val="DefaultParagraphFont"/>
    <w:uiPriority w:val="99"/>
    <w:semiHidden/>
    <w:unhideWhenUsed/>
    <w:rsid w:val="00245BBF"/>
    <w:rPr>
      <w:color w:val="605E5C"/>
      <w:shd w:val="clear" w:color="auto" w:fill="E1DFDD"/>
    </w:rPr>
  </w:style>
  <w:style w:type="paragraph" w:customStyle="1" w:styleId="Playgreenfont1">
    <w:name w:val="Playgreen font 1"/>
    <w:basedOn w:val="Normal"/>
    <w:link w:val="Playgreenfont1Car"/>
    <w:rsid w:val="007954FF"/>
    <w:rPr>
      <w:rFonts w:ascii="Lauren Normal" w:eastAsia="Calibri" w:hAnsi="Lauren Normal"/>
      <w:bCs/>
      <w:color w:val="00840F"/>
      <w:sz w:val="32"/>
      <w:szCs w:val="28"/>
    </w:rPr>
  </w:style>
  <w:style w:type="paragraph" w:customStyle="1" w:styleId="Playgreentext">
    <w:name w:val="Playgreen text"/>
    <w:basedOn w:val="Normal"/>
    <w:link w:val="PlaygreentextCar"/>
    <w:rsid w:val="007954FF"/>
    <w:pPr>
      <w:spacing w:line="276" w:lineRule="auto"/>
    </w:pPr>
    <w:rPr>
      <w:rFonts w:eastAsia="Calibri"/>
      <w:bCs/>
      <w:color w:val="7F7F7F" w:themeColor="text1" w:themeTint="80"/>
    </w:rPr>
  </w:style>
  <w:style w:type="character" w:customStyle="1" w:styleId="Playgreenfont1Car">
    <w:name w:val="Playgreen font 1 Car"/>
    <w:basedOn w:val="DefaultParagraphFont"/>
    <w:link w:val="Playgreenfont1"/>
    <w:rsid w:val="007954FF"/>
    <w:rPr>
      <w:rFonts w:ascii="Lauren Normal" w:eastAsia="Calibri" w:hAnsi="Lauren Normal" w:cs="Calibri"/>
      <w:bCs/>
      <w:color w:val="00840F"/>
      <w:sz w:val="32"/>
      <w:szCs w:val="28"/>
      <w:lang w:val="en-US"/>
    </w:rPr>
  </w:style>
  <w:style w:type="paragraph" w:customStyle="1" w:styleId="Playgreentitle2">
    <w:name w:val="Playgreen title 2"/>
    <w:basedOn w:val="ListParagraph"/>
    <w:link w:val="Playgreentitle2Car"/>
    <w:rsid w:val="007954FF"/>
    <w:pPr>
      <w:numPr>
        <w:ilvl w:val="1"/>
        <w:numId w:val="1"/>
      </w:numPr>
      <w:spacing w:line="258" w:lineRule="auto"/>
      <w:ind w:right="240" w:hanging="436"/>
    </w:pPr>
    <w:rPr>
      <w:rFonts w:ascii="Lauren Normal" w:eastAsia="Calibri" w:hAnsi="Lauren Normal"/>
      <w:bCs/>
      <w:color w:val="71BD46"/>
      <w:sz w:val="28"/>
      <w:szCs w:val="28"/>
    </w:rPr>
  </w:style>
  <w:style w:type="character" w:customStyle="1" w:styleId="PlaygreentextCar">
    <w:name w:val="Playgreen text Car"/>
    <w:basedOn w:val="DefaultParagraphFont"/>
    <w:link w:val="Playgreentext"/>
    <w:rsid w:val="007954FF"/>
    <w:rPr>
      <w:rFonts w:ascii="Calibri" w:eastAsia="Calibri" w:hAnsi="Calibri" w:cs="Calibri"/>
      <w:bCs/>
      <w:color w:val="7F7F7F" w:themeColor="text1" w:themeTint="80"/>
      <w:sz w:val="24"/>
      <w:szCs w:val="24"/>
      <w:lang w:val="en-US"/>
    </w:rPr>
  </w:style>
  <w:style w:type="paragraph" w:customStyle="1" w:styleId="Playgreentitle3">
    <w:name w:val="Playgreen title 3"/>
    <w:basedOn w:val="Normal"/>
    <w:link w:val="Playgreentitle3Car"/>
    <w:rsid w:val="007954FF"/>
    <w:pPr>
      <w:spacing w:line="276" w:lineRule="auto"/>
    </w:pPr>
    <w:rPr>
      <w:rFonts w:eastAsia="Calibri"/>
      <w:b/>
      <w:bCs/>
      <w:color w:val="00840F"/>
    </w:rPr>
  </w:style>
  <w:style w:type="character" w:customStyle="1" w:styleId="ListParagraphChar">
    <w:name w:val="List Paragraph Char"/>
    <w:basedOn w:val="DefaultParagraphFont"/>
    <w:link w:val="ListParagraph"/>
    <w:uiPriority w:val="34"/>
    <w:rsid w:val="007954FF"/>
  </w:style>
  <w:style w:type="character" w:customStyle="1" w:styleId="Playgreentitle2Car">
    <w:name w:val="Playgreen title 2 Car"/>
    <w:basedOn w:val="ListParagraphChar"/>
    <w:link w:val="Playgreentitle2"/>
    <w:rsid w:val="007954FF"/>
    <w:rPr>
      <w:rFonts w:ascii="Lauren Normal" w:eastAsia="Calibri" w:hAnsi="Lauren Normal" w:cs="Calibri"/>
      <w:bCs/>
      <w:color w:val="71BD46"/>
      <w:sz w:val="28"/>
      <w:szCs w:val="28"/>
      <w:lang w:val="en-US"/>
    </w:rPr>
  </w:style>
  <w:style w:type="paragraph" w:customStyle="1" w:styleId="PGgreentext">
    <w:name w:val="PG green text"/>
    <w:basedOn w:val="Normal"/>
    <w:link w:val="PGgreentextCar"/>
    <w:qFormat/>
    <w:rsid w:val="004214CF"/>
    <w:pPr>
      <w:spacing w:afterLines="60" w:after="144" w:line="276" w:lineRule="auto"/>
    </w:pPr>
    <w:rPr>
      <w:rFonts w:eastAsia="Calibri"/>
      <w:bCs/>
      <w:color w:val="008410"/>
    </w:rPr>
  </w:style>
  <w:style w:type="character" w:customStyle="1" w:styleId="Playgreentitle3Car">
    <w:name w:val="Playgreen title 3 Car"/>
    <w:basedOn w:val="DefaultParagraphFont"/>
    <w:link w:val="Playgreentitle3"/>
    <w:rsid w:val="007954FF"/>
    <w:rPr>
      <w:rFonts w:ascii="Calibri" w:eastAsia="Calibri" w:hAnsi="Calibri" w:cs="Calibri"/>
      <w:b/>
      <w:bCs/>
      <w:color w:val="00840F"/>
      <w:sz w:val="24"/>
      <w:szCs w:val="24"/>
      <w:lang w:val="en-US"/>
    </w:rPr>
  </w:style>
  <w:style w:type="paragraph" w:customStyle="1" w:styleId="PlaygreenHeadline">
    <w:name w:val="Playgreen Headline"/>
    <w:basedOn w:val="Normal"/>
    <w:link w:val="PlaygreenHeadlineCar"/>
    <w:rsid w:val="004214CF"/>
    <w:rPr>
      <w:rFonts w:ascii="Lauren Normal" w:eastAsia="Calibri" w:hAnsi="Lauren Normal"/>
      <w:color w:val="787878"/>
    </w:rPr>
  </w:style>
  <w:style w:type="character" w:customStyle="1" w:styleId="PGgreentextCar">
    <w:name w:val="PG green text Car"/>
    <w:basedOn w:val="DefaultParagraphFont"/>
    <w:link w:val="PGgreentext"/>
    <w:rsid w:val="004214CF"/>
    <w:rPr>
      <w:rFonts w:ascii="Calibri" w:eastAsia="Calibri" w:hAnsi="Calibri" w:cs="Calibri"/>
      <w:bCs/>
      <w:color w:val="008410"/>
      <w:sz w:val="24"/>
      <w:szCs w:val="24"/>
      <w:lang w:val="en-US"/>
    </w:rPr>
  </w:style>
  <w:style w:type="character" w:customStyle="1" w:styleId="Heading1Char">
    <w:name w:val="Heading 1 Char"/>
    <w:aliases w:val="PG TITLE 1 Char"/>
    <w:basedOn w:val="DefaultParagraphFont"/>
    <w:link w:val="Heading1"/>
    <w:uiPriority w:val="9"/>
    <w:rsid w:val="00A16DCB"/>
    <w:rPr>
      <w:rFonts w:ascii="Lauren Normal" w:eastAsia="Calibri" w:hAnsi="Lauren Normal" w:cs="Calibri"/>
      <w:bCs/>
      <w:color w:val="008410"/>
      <w:sz w:val="32"/>
      <w:szCs w:val="32"/>
      <w:lang w:val="en-US"/>
    </w:rPr>
  </w:style>
  <w:style w:type="character" w:customStyle="1" w:styleId="PlaygreenHeadlineCar">
    <w:name w:val="Playgreen Headline Car"/>
    <w:basedOn w:val="DefaultParagraphFont"/>
    <w:link w:val="PlaygreenHeadline"/>
    <w:rsid w:val="004214CF"/>
    <w:rPr>
      <w:rFonts w:ascii="Lauren Normal" w:eastAsia="Calibri" w:hAnsi="Lauren Normal" w:cs="Calibri"/>
      <w:color w:val="787878"/>
      <w:sz w:val="24"/>
      <w:szCs w:val="24"/>
      <w:lang w:val="en-US"/>
    </w:rPr>
  </w:style>
  <w:style w:type="paragraph" w:styleId="TOCHeading">
    <w:name w:val="TOC Heading"/>
    <w:basedOn w:val="Heading1"/>
    <w:next w:val="Normal"/>
    <w:uiPriority w:val="39"/>
    <w:unhideWhenUsed/>
    <w:qFormat/>
    <w:rsid w:val="004214CF"/>
    <w:pPr>
      <w:spacing w:line="276" w:lineRule="auto"/>
      <w:outlineLvl w:val="9"/>
    </w:pPr>
    <w:rPr>
      <w:lang w:val="ca-ES" w:eastAsia="ca-ES"/>
    </w:rPr>
  </w:style>
  <w:style w:type="character" w:customStyle="1" w:styleId="Heading2Char">
    <w:name w:val="Heading 2 Char"/>
    <w:aliases w:val="PG TITLE 2 Char"/>
    <w:basedOn w:val="DefaultParagraphFont"/>
    <w:link w:val="Heading2"/>
    <w:uiPriority w:val="9"/>
    <w:rsid w:val="00A16DCB"/>
    <w:rPr>
      <w:rFonts w:ascii="Lauren Normal" w:eastAsia="Calibri" w:hAnsi="Lauren Normal" w:cs="Calibri"/>
      <w:bCs/>
      <w:color w:val="71BD46"/>
      <w:sz w:val="28"/>
      <w:szCs w:val="28"/>
      <w:lang w:val="en-US"/>
    </w:rPr>
  </w:style>
  <w:style w:type="character" w:customStyle="1" w:styleId="Heading3Char">
    <w:name w:val="Heading 3 Char"/>
    <w:aliases w:val="PG TITLE 3 Char"/>
    <w:basedOn w:val="DefaultParagraphFont"/>
    <w:link w:val="Heading3"/>
    <w:uiPriority w:val="9"/>
    <w:rsid w:val="00A16DCB"/>
    <w:rPr>
      <w:rFonts w:ascii="Calibri" w:eastAsia="Calibri" w:hAnsi="Calibri" w:cs="Calibri"/>
      <w:b/>
      <w:bCs/>
      <w:color w:val="00840F"/>
      <w:sz w:val="24"/>
      <w:szCs w:val="24"/>
      <w:lang w:val="en-US"/>
    </w:rPr>
  </w:style>
  <w:style w:type="character" w:customStyle="1" w:styleId="Heading4Char">
    <w:name w:val="Heading 4 Char"/>
    <w:aliases w:val="PG HEADLINE Char"/>
    <w:basedOn w:val="DefaultParagraphFont"/>
    <w:link w:val="Heading4"/>
    <w:uiPriority w:val="9"/>
    <w:rsid w:val="00A16DCB"/>
    <w:rPr>
      <w:rFonts w:ascii="Lauren Normal" w:eastAsia="Calibri" w:hAnsi="Lauren Normal" w:cs="Calibri"/>
      <w:color w:val="787878"/>
      <w:sz w:val="24"/>
      <w:szCs w:val="24"/>
      <w:lang w:val="en-US"/>
    </w:rPr>
  </w:style>
  <w:style w:type="paragraph" w:customStyle="1" w:styleId="PLAY">
    <w:name w:val="PLAY"/>
    <w:basedOn w:val="Normal"/>
    <w:link w:val="PLAYCar"/>
    <w:rsid w:val="000E3480"/>
    <w:pPr>
      <w:jc w:val="center"/>
    </w:pPr>
    <w:rPr>
      <w:rFonts w:ascii="Lauren Normal" w:eastAsia="Arial" w:hAnsi="Lauren Normal" w:cs="Arial"/>
      <w:b/>
      <w:bCs/>
      <w:color w:val="008410"/>
      <w:sz w:val="90"/>
      <w:szCs w:val="90"/>
    </w:rPr>
  </w:style>
  <w:style w:type="paragraph" w:customStyle="1" w:styleId="GREEN">
    <w:name w:val="GREEN"/>
    <w:basedOn w:val="Normal"/>
    <w:link w:val="GREENCar"/>
    <w:rsid w:val="000E3480"/>
    <w:pPr>
      <w:jc w:val="center"/>
    </w:pPr>
    <w:rPr>
      <w:rFonts w:ascii="Lauren Normal" w:eastAsia="Arial" w:hAnsi="Lauren Normal" w:cs="Arial"/>
      <w:b/>
      <w:bCs/>
      <w:color w:val="71BE44"/>
      <w:sz w:val="90"/>
      <w:szCs w:val="90"/>
    </w:rPr>
  </w:style>
  <w:style w:type="character" w:customStyle="1" w:styleId="PLAYCar">
    <w:name w:val="PLAY Car"/>
    <w:basedOn w:val="DefaultParagraphFont"/>
    <w:link w:val="PLAY"/>
    <w:rsid w:val="000E3480"/>
    <w:rPr>
      <w:rFonts w:ascii="Lauren Normal" w:eastAsia="Arial" w:hAnsi="Lauren Normal" w:cs="Arial"/>
      <w:b/>
      <w:bCs/>
      <w:color w:val="008410"/>
      <w:sz w:val="90"/>
      <w:szCs w:val="90"/>
      <w:lang w:val="en-US"/>
    </w:rPr>
  </w:style>
  <w:style w:type="paragraph" w:customStyle="1" w:styleId="PGDOCUMENTTITLE">
    <w:name w:val="PG DOCUMENT TITLE"/>
    <w:link w:val="PGDOCUMENTTITLECar"/>
    <w:qFormat/>
    <w:rsid w:val="009F2E0C"/>
    <w:pPr>
      <w:jc w:val="center"/>
    </w:pPr>
    <w:rPr>
      <w:rFonts w:ascii="Lauren Normal" w:eastAsia="Arial" w:hAnsi="Lauren Normal" w:cs="Arial"/>
      <w:bCs/>
      <w:color w:val="00840F"/>
      <w:sz w:val="60"/>
      <w:szCs w:val="60"/>
    </w:rPr>
  </w:style>
  <w:style w:type="character" w:customStyle="1" w:styleId="GREENCar">
    <w:name w:val="GREEN Car"/>
    <w:basedOn w:val="DefaultParagraphFont"/>
    <w:link w:val="GREEN"/>
    <w:rsid w:val="000E3480"/>
    <w:rPr>
      <w:rFonts w:ascii="Lauren Normal" w:eastAsia="Arial" w:hAnsi="Lauren Normal" w:cs="Arial"/>
      <w:b/>
      <w:bCs/>
      <w:color w:val="71BE44"/>
      <w:sz w:val="90"/>
      <w:szCs w:val="90"/>
      <w:lang w:val="en-US"/>
    </w:rPr>
  </w:style>
  <w:style w:type="paragraph" w:customStyle="1" w:styleId="PGDOCUMENTSUBTITLE">
    <w:name w:val="PG DOCUMENT SUBTITLE"/>
    <w:basedOn w:val="Normal"/>
    <w:link w:val="PGDOCUMENTSUBTITLECar"/>
    <w:qFormat/>
    <w:rsid w:val="009F2E0C"/>
    <w:pPr>
      <w:jc w:val="center"/>
    </w:pPr>
    <w:rPr>
      <w:rFonts w:ascii="Lauren Normal" w:eastAsia="Arial" w:hAnsi="Lauren Normal" w:cs="Arial"/>
      <w:bCs/>
      <w:color w:val="71BD46"/>
      <w:sz w:val="60"/>
      <w:szCs w:val="60"/>
    </w:rPr>
  </w:style>
  <w:style w:type="character" w:customStyle="1" w:styleId="PGDOCUMENTTITLECar">
    <w:name w:val="PG DOCUMENT TITLE Car"/>
    <w:basedOn w:val="Heading1Char"/>
    <w:link w:val="PGDOCUMENTTITLE"/>
    <w:rsid w:val="009F2E0C"/>
    <w:rPr>
      <w:rFonts w:ascii="Lauren Normal" w:eastAsia="Arial" w:hAnsi="Lauren Normal" w:cs="Arial"/>
      <w:bCs/>
      <w:color w:val="00840F"/>
      <w:sz w:val="60"/>
      <w:szCs w:val="60"/>
      <w:lang w:val="en-US"/>
    </w:rPr>
  </w:style>
  <w:style w:type="paragraph" w:styleId="TOC1">
    <w:name w:val="toc 1"/>
    <w:basedOn w:val="Normal"/>
    <w:next w:val="Normal"/>
    <w:autoRedefine/>
    <w:uiPriority w:val="39"/>
    <w:unhideWhenUsed/>
    <w:rsid w:val="00C7679A"/>
    <w:pPr>
      <w:tabs>
        <w:tab w:val="right" w:leader="dot" w:pos="9116"/>
      </w:tabs>
      <w:spacing w:before="120" w:line="240" w:lineRule="auto"/>
      <w:jc w:val="left"/>
    </w:pPr>
    <w:rPr>
      <w:rFonts w:asciiTheme="minorHAnsi" w:hAnsiTheme="minorHAnsi"/>
      <w:b/>
      <w:bCs/>
      <w:i/>
      <w:iCs/>
    </w:rPr>
  </w:style>
  <w:style w:type="character" w:customStyle="1" w:styleId="PGDOCUMENTSUBTITLECar">
    <w:name w:val="PG DOCUMENT SUBTITLE Car"/>
    <w:basedOn w:val="DefaultParagraphFont"/>
    <w:link w:val="PGDOCUMENTSUBTITLE"/>
    <w:rsid w:val="009F2E0C"/>
    <w:rPr>
      <w:rFonts w:ascii="Lauren Normal" w:eastAsia="Arial" w:hAnsi="Lauren Normal" w:cs="Arial"/>
      <w:bCs/>
      <w:color w:val="71BD46"/>
      <w:sz w:val="60"/>
      <w:szCs w:val="60"/>
      <w:lang w:val="en-US"/>
    </w:rPr>
  </w:style>
  <w:style w:type="paragraph" w:styleId="TOC2">
    <w:name w:val="toc 2"/>
    <w:basedOn w:val="Normal"/>
    <w:next w:val="Normal"/>
    <w:autoRedefine/>
    <w:uiPriority w:val="39"/>
    <w:unhideWhenUsed/>
    <w:rsid w:val="009F2E0C"/>
    <w:pPr>
      <w:spacing w:before="120"/>
      <w:ind w:left="240"/>
      <w:jc w:val="left"/>
    </w:pPr>
    <w:rPr>
      <w:rFonts w:asciiTheme="minorHAnsi" w:hAnsiTheme="minorHAnsi"/>
      <w:b/>
      <w:bCs/>
      <w:sz w:val="22"/>
      <w:szCs w:val="22"/>
    </w:rPr>
  </w:style>
  <w:style w:type="paragraph" w:styleId="TOC3">
    <w:name w:val="toc 3"/>
    <w:basedOn w:val="Normal"/>
    <w:next w:val="Normal"/>
    <w:autoRedefine/>
    <w:uiPriority w:val="39"/>
    <w:unhideWhenUsed/>
    <w:rsid w:val="009F2E0C"/>
    <w:pPr>
      <w:ind w:left="480"/>
      <w:jc w:val="left"/>
    </w:pPr>
    <w:rPr>
      <w:rFonts w:asciiTheme="minorHAnsi" w:hAnsiTheme="minorHAnsi"/>
      <w:sz w:val="20"/>
      <w:szCs w:val="20"/>
    </w:rPr>
  </w:style>
  <w:style w:type="character" w:styleId="PlaceholderText">
    <w:name w:val="Placeholder Text"/>
    <w:basedOn w:val="DefaultParagraphFont"/>
    <w:uiPriority w:val="99"/>
    <w:semiHidden/>
    <w:rsid w:val="00807DE9"/>
    <w:rPr>
      <w:color w:val="808080"/>
    </w:rPr>
  </w:style>
  <w:style w:type="character" w:customStyle="1" w:styleId="UnresolvedMention1">
    <w:name w:val="Unresolved Mention1"/>
    <w:basedOn w:val="DefaultParagraphFont"/>
    <w:uiPriority w:val="99"/>
    <w:semiHidden/>
    <w:unhideWhenUsed/>
    <w:rsid w:val="00807DE9"/>
    <w:rPr>
      <w:color w:val="605E5C"/>
      <w:shd w:val="clear" w:color="auto" w:fill="E1DFDD"/>
    </w:rPr>
  </w:style>
  <w:style w:type="character" w:styleId="FollowedHyperlink">
    <w:name w:val="FollowedHyperlink"/>
    <w:basedOn w:val="DefaultParagraphFont"/>
    <w:uiPriority w:val="99"/>
    <w:semiHidden/>
    <w:unhideWhenUsed/>
    <w:rsid w:val="00807DE9"/>
    <w:rPr>
      <w:color w:val="954F72" w:themeColor="followedHyperlink"/>
      <w:u w:val="single"/>
    </w:rPr>
  </w:style>
  <w:style w:type="character" w:styleId="CommentReference">
    <w:name w:val="annotation reference"/>
    <w:basedOn w:val="DefaultParagraphFont"/>
    <w:uiPriority w:val="99"/>
    <w:semiHidden/>
    <w:unhideWhenUsed/>
    <w:rsid w:val="00BE10FA"/>
    <w:rPr>
      <w:sz w:val="16"/>
      <w:szCs w:val="16"/>
    </w:rPr>
  </w:style>
  <w:style w:type="paragraph" w:styleId="CommentText">
    <w:name w:val="annotation text"/>
    <w:basedOn w:val="Normal"/>
    <w:link w:val="CommentTextChar"/>
    <w:uiPriority w:val="99"/>
    <w:semiHidden/>
    <w:unhideWhenUsed/>
    <w:rsid w:val="00BE10FA"/>
    <w:pPr>
      <w:spacing w:line="240" w:lineRule="auto"/>
    </w:pPr>
    <w:rPr>
      <w:sz w:val="20"/>
      <w:szCs w:val="20"/>
    </w:rPr>
  </w:style>
  <w:style w:type="character" w:customStyle="1" w:styleId="CommentTextChar">
    <w:name w:val="Comment Text Char"/>
    <w:basedOn w:val="DefaultParagraphFont"/>
    <w:link w:val="CommentText"/>
    <w:uiPriority w:val="99"/>
    <w:semiHidden/>
    <w:rsid w:val="00BE10FA"/>
    <w:rPr>
      <w:rFonts w:ascii="Calibri" w:eastAsia="Times New Roman" w:hAnsi="Calibri"/>
      <w:color w:val="605E5E"/>
      <w:sz w:val="20"/>
      <w:szCs w:val="20"/>
      <w:lang w:val="en-US"/>
    </w:rPr>
  </w:style>
  <w:style w:type="paragraph" w:styleId="CommentSubject">
    <w:name w:val="annotation subject"/>
    <w:basedOn w:val="CommentText"/>
    <w:next w:val="CommentText"/>
    <w:link w:val="CommentSubjectChar"/>
    <w:uiPriority w:val="99"/>
    <w:semiHidden/>
    <w:unhideWhenUsed/>
    <w:rsid w:val="00BE10FA"/>
    <w:rPr>
      <w:b/>
      <w:bCs/>
    </w:rPr>
  </w:style>
  <w:style w:type="character" w:customStyle="1" w:styleId="CommentSubjectChar">
    <w:name w:val="Comment Subject Char"/>
    <w:basedOn w:val="CommentTextChar"/>
    <w:link w:val="CommentSubject"/>
    <w:uiPriority w:val="99"/>
    <w:semiHidden/>
    <w:rsid w:val="00BE10FA"/>
    <w:rPr>
      <w:rFonts w:ascii="Calibri" w:eastAsia="Times New Roman" w:hAnsi="Calibri"/>
      <w:b/>
      <w:bCs/>
      <w:color w:val="605E5E"/>
      <w:sz w:val="20"/>
      <w:szCs w:val="20"/>
      <w:lang w:val="en-US"/>
    </w:rPr>
  </w:style>
  <w:style w:type="character" w:customStyle="1" w:styleId="UnresolvedMention10">
    <w:name w:val="Unresolved Mention1"/>
    <w:basedOn w:val="DefaultParagraphFont"/>
    <w:uiPriority w:val="99"/>
    <w:semiHidden/>
    <w:unhideWhenUsed/>
    <w:rsid w:val="00E01F49"/>
    <w:rPr>
      <w:color w:val="605E5C"/>
      <w:shd w:val="clear" w:color="auto" w:fill="E1DFDD"/>
    </w:rPr>
  </w:style>
  <w:style w:type="paragraph" w:styleId="FootnoteText">
    <w:name w:val="footnote text"/>
    <w:basedOn w:val="Normal"/>
    <w:link w:val="FootnoteTextChar"/>
    <w:uiPriority w:val="99"/>
    <w:semiHidden/>
    <w:unhideWhenUsed/>
    <w:rsid w:val="00E01F49"/>
    <w:pPr>
      <w:spacing w:line="240" w:lineRule="auto"/>
      <w:jc w:val="left"/>
    </w:pPr>
    <w:rPr>
      <w:rFonts w:asciiTheme="minorHAnsi" w:eastAsiaTheme="minorHAnsi" w:hAnsiTheme="minorHAnsi" w:cstheme="minorBidi"/>
      <w:color w:val="auto"/>
      <w:sz w:val="20"/>
      <w:szCs w:val="20"/>
      <w:lang w:val="ca-ES"/>
    </w:rPr>
  </w:style>
  <w:style w:type="character" w:customStyle="1" w:styleId="FootnoteTextChar">
    <w:name w:val="Footnote Text Char"/>
    <w:basedOn w:val="DefaultParagraphFont"/>
    <w:link w:val="FootnoteText"/>
    <w:uiPriority w:val="99"/>
    <w:semiHidden/>
    <w:rsid w:val="00E01F49"/>
    <w:rPr>
      <w:rFonts w:asciiTheme="minorHAnsi" w:eastAsiaTheme="minorHAnsi" w:hAnsiTheme="minorHAnsi" w:cstheme="minorBidi"/>
      <w:sz w:val="20"/>
      <w:szCs w:val="20"/>
      <w:lang w:val="ca-ES"/>
    </w:rPr>
  </w:style>
  <w:style w:type="character" w:styleId="FootnoteReference">
    <w:name w:val="footnote reference"/>
    <w:basedOn w:val="DefaultParagraphFont"/>
    <w:uiPriority w:val="99"/>
    <w:semiHidden/>
    <w:unhideWhenUsed/>
    <w:rsid w:val="00E01F49"/>
    <w:rPr>
      <w:vertAlign w:val="superscript"/>
    </w:rPr>
  </w:style>
  <w:style w:type="character" w:customStyle="1" w:styleId="apple-converted-space">
    <w:name w:val="apple-converted-space"/>
    <w:basedOn w:val="DefaultParagraphFont"/>
    <w:rsid w:val="00E01F49"/>
  </w:style>
  <w:style w:type="paragraph" w:styleId="NormalWeb">
    <w:name w:val="Normal (Web)"/>
    <w:basedOn w:val="Normal"/>
    <w:uiPriority w:val="99"/>
    <w:semiHidden/>
    <w:unhideWhenUsed/>
    <w:rsid w:val="00E01F49"/>
    <w:pPr>
      <w:spacing w:before="100" w:beforeAutospacing="1" w:after="100" w:afterAutospacing="1" w:line="240" w:lineRule="auto"/>
      <w:jc w:val="left"/>
    </w:pPr>
    <w:rPr>
      <w:rFonts w:ascii="Times New Roman" w:hAnsi="Times New Roman"/>
      <w:color w:val="auto"/>
      <w:lang w:val="es-ES"/>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E01F49"/>
    <w:rPr>
      <w:rFonts w:asciiTheme="minorHAnsi" w:hAnsiTheme="minorHAnsi" w:cstheme="minorBidi"/>
      <w:color w:val="5A5A5A" w:themeColor="text1" w:themeTint="A5"/>
      <w:spacing w:val="15"/>
      <w:lang w:val="en-US"/>
    </w:rPr>
  </w:style>
  <w:style w:type="paragraph" w:styleId="TOC4">
    <w:name w:val="toc 4"/>
    <w:basedOn w:val="Normal"/>
    <w:next w:val="Normal"/>
    <w:autoRedefine/>
    <w:uiPriority w:val="39"/>
    <w:semiHidden/>
    <w:unhideWhenUsed/>
    <w:rsid w:val="00C7679A"/>
    <w:pPr>
      <w:ind w:left="720"/>
      <w:jc w:val="left"/>
    </w:pPr>
    <w:rPr>
      <w:rFonts w:asciiTheme="minorHAnsi" w:hAnsiTheme="minorHAnsi"/>
      <w:sz w:val="20"/>
      <w:szCs w:val="20"/>
    </w:rPr>
  </w:style>
  <w:style w:type="paragraph" w:styleId="TOC5">
    <w:name w:val="toc 5"/>
    <w:basedOn w:val="Normal"/>
    <w:next w:val="Normal"/>
    <w:autoRedefine/>
    <w:uiPriority w:val="39"/>
    <w:semiHidden/>
    <w:unhideWhenUsed/>
    <w:rsid w:val="00C7679A"/>
    <w:pPr>
      <w:ind w:left="960"/>
      <w:jc w:val="left"/>
    </w:pPr>
    <w:rPr>
      <w:rFonts w:asciiTheme="minorHAnsi" w:hAnsiTheme="minorHAnsi"/>
      <w:sz w:val="20"/>
      <w:szCs w:val="20"/>
    </w:rPr>
  </w:style>
  <w:style w:type="paragraph" w:styleId="TOC6">
    <w:name w:val="toc 6"/>
    <w:basedOn w:val="Normal"/>
    <w:next w:val="Normal"/>
    <w:autoRedefine/>
    <w:uiPriority w:val="39"/>
    <w:semiHidden/>
    <w:unhideWhenUsed/>
    <w:rsid w:val="00C7679A"/>
    <w:pPr>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C7679A"/>
    <w:pPr>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C7679A"/>
    <w:pPr>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C7679A"/>
    <w:pPr>
      <w:ind w:left="1920"/>
      <w:jc w:val="left"/>
    </w:pPr>
    <w:rPr>
      <w:rFonts w:asciiTheme="minorHAnsi" w:hAnsiTheme="minorHAnsi"/>
      <w:sz w:val="20"/>
      <w:szCs w:val="20"/>
    </w:rPr>
  </w:style>
  <w:style w:type="character" w:customStyle="1" w:styleId="bitlink--hash">
    <w:name w:val="bitlink--hash"/>
    <w:basedOn w:val="DefaultParagraphFont"/>
    <w:rsid w:val="00644B4F"/>
  </w:style>
  <w:style w:type="character" w:styleId="UnresolvedMention">
    <w:name w:val="Unresolved Mention"/>
    <w:basedOn w:val="DefaultParagraphFont"/>
    <w:uiPriority w:val="99"/>
    <w:semiHidden/>
    <w:unhideWhenUsed/>
    <w:rsid w:val="00644B4F"/>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watercalculator.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aterfootprint.org/en/resource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3IPozDJ9jzIqUZAbT/Eh8L/ug==">AMUW2mUf7lZD8VyWGigHhzTIj3t6VpqsOyPaHdH5v3koczsW2CAc4xWdiBa3mcnzgq0oLBM3S/IwxYQKhsseSOD4i4t5wiEV+2Z+oaudqElBndobOwvvELepdV1A8EYQDOtvii+71QRXNe2EFn5FmN0SQFRPiDkcuegINWr9uaOC7dyr+by86u/8ugfmC32MejmH8prjAYUVR3usjo3DlIofw0sUpeGCT6uLLufsDAJyNsVHPv6zFieCO5Rnhy4tr1MDwVPr5pX6tnCQsmb3oU4rvTf/N6iob6P5rNQU1pKmApkWq4AxYi8ZcybohmSk9zK/1xl8un6cSkaFKiwhCA9/7Lu2c1xVYS8RvA4v2WXr+BQHnIoFcW4fPy+Esa3ttExrw9GabMHc4ANrIzKdbYOzs7LQc/+YLOipBR5sfbqUTXPIwur4aLkdWkbS4nAZ6WMa87hxU4fwROHndaIdzkzWiIn6Dx08TiOTlE2oPvUQoy+8FqqKnqoz2+owkW6tZDnMnixfz2Fgugx4JrCK9JGunp62Ca9Xk/XGIawbqu96rMw//8jMS40lv20wYRkg04qqXIve93sYvxPoUpLyFlz/yVshSEnWglQP2lUNedQgka6lQbZM8sra1nPXQw0RoJQp6X/IZK+nXJxvcYFvy2Rhu0fiBL38uwWrXA8gHquqM+aFH4Tjw0UGLlXoKC3Rpf7wYuu3OknW75REH5xy8Hd0HFzlWpeTJaRCoAq24roMgYOJyEM2VCavSk7V0AtbWXg73uqKgeVYVMm7607wKXJCYRLnc1IZ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3547</Words>
  <Characters>20222</Characters>
  <Application>Microsoft Office Word</Application>
  <DocSecurity>0</DocSecurity>
  <Lines>168</Lines>
  <Paragraphs>47</Paragraphs>
  <ScaleCrop>false</ScaleCrop>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Juta Petersoo</cp:lastModifiedBy>
  <cp:revision>3</cp:revision>
  <cp:lastPrinted>2021-02-08T12:30:00Z</cp:lastPrinted>
  <dcterms:created xsi:type="dcterms:W3CDTF">2021-01-26T18:22:00Z</dcterms:created>
  <dcterms:modified xsi:type="dcterms:W3CDTF">2021-02-08T12:30:00Z</dcterms:modified>
</cp:coreProperties>
</file>