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A4BD" w14:textId="77777777" w:rsidR="00482CCF" w:rsidRPr="00482CCF" w:rsidRDefault="00482CCF" w:rsidP="00482CCF">
      <w:pPr>
        <w:ind w:right="-472"/>
        <w:jc w:val="both"/>
        <w:rPr>
          <w:rFonts w:ascii="Arial" w:hAnsi="Arial" w:cs="Arial"/>
        </w:rPr>
      </w:pPr>
    </w:p>
    <w:p w14:paraId="35AFDC47" w14:textId="7751D7E0" w:rsidR="00482CCF" w:rsidRPr="002C0200" w:rsidRDefault="00446156" w:rsidP="00482CCF">
      <w:pPr>
        <w:spacing w:after="0" w:line="240" w:lineRule="auto"/>
        <w:ind w:right="-471"/>
        <w:jc w:val="both"/>
        <w:rPr>
          <w:rFonts w:ascii="Arial" w:hAnsi="Arial" w:cs="Arial"/>
        </w:rPr>
      </w:pPr>
      <w:r w:rsidRPr="002C0200">
        <w:rPr>
          <w:rFonts w:ascii="Arial" w:hAnsi="Arial" w:cs="Arial"/>
        </w:rPr>
        <w:t>Eesti Jalgpalli Liidu juhatusele</w:t>
      </w:r>
    </w:p>
    <w:p w14:paraId="6547B160" w14:textId="77777777" w:rsidR="00446156" w:rsidRPr="00482CCF" w:rsidRDefault="00446156" w:rsidP="00482CCF">
      <w:pPr>
        <w:spacing w:after="0" w:line="240" w:lineRule="auto"/>
        <w:ind w:right="-471"/>
        <w:jc w:val="both"/>
        <w:rPr>
          <w:rFonts w:ascii="Arial" w:hAnsi="Arial" w:cs="Arial"/>
          <w:b/>
          <w:bCs/>
        </w:rPr>
      </w:pPr>
    </w:p>
    <w:p w14:paraId="5DE1FDE4" w14:textId="02C4BDD4" w:rsidR="00482CCF" w:rsidRDefault="0049640E" w:rsidP="00482CCF">
      <w:pPr>
        <w:spacing w:after="0" w:line="240" w:lineRule="auto"/>
        <w:ind w:right="-471"/>
        <w:jc w:val="both"/>
        <w:rPr>
          <w:rFonts w:ascii="Arial" w:hAnsi="Arial" w:cs="Arial"/>
        </w:rPr>
      </w:pPr>
      <w:r w:rsidRPr="002C0200">
        <w:rPr>
          <w:rFonts w:ascii="Arial" w:hAnsi="Arial" w:cs="Arial"/>
          <w:b/>
          <w:bCs/>
        </w:rPr>
        <w:t>TAOLTUS AUDIITORI KINNITAMISEKS</w:t>
      </w:r>
      <w:r w:rsidR="00294EA4" w:rsidRPr="002C0200">
        <w:rPr>
          <w:rFonts w:ascii="Arial" w:hAnsi="Arial" w:cs="Arial"/>
          <w:b/>
          <w:bCs/>
        </w:rPr>
        <w:tab/>
      </w:r>
      <w:r w:rsidR="00294EA4">
        <w:rPr>
          <w:rFonts w:ascii="Arial" w:hAnsi="Arial" w:cs="Arial"/>
        </w:rPr>
        <w:tab/>
      </w:r>
      <w:r w:rsidR="00294EA4">
        <w:rPr>
          <w:rFonts w:ascii="Arial" w:hAnsi="Arial" w:cs="Arial"/>
        </w:rPr>
        <w:tab/>
      </w:r>
      <w:r w:rsidR="00294EA4">
        <w:rPr>
          <w:rFonts w:ascii="Arial" w:hAnsi="Arial" w:cs="Arial"/>
        </w:rPr>
        <w:tab/>
      </w:r>
      <w:r w:rsidR="00294EA4">
        <w:rPr>
          <w:rFonts w:ascii="Arial" w:hAnsi="Arial" w:cs="Arial"/>
        </w:rPr>
        <w:tab/>
      </w:r>
      <w:r w:rsidR="00294EA4">
        <w:rPr>
          <w:rFonts w:ascii="Arial" w:hAnsi="Arial" w:cs="Arial"/>
        </w:rPr>
        <w:tab/>
        <w:t>xx.xx.2025</w:t>
      </w:r>
    </w:p>
    <w:p w14:paraId="594C2D42" w14:textId="4387536E" w:rsidR="000A145A" w:rsidRDefault="000A145A" w:rsidP="00482CCF">
      <w:pPr>
        <w:spacing w:after="0" w:line="240" w:lineRule="auto"/>
        <w:ind w:right="-47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2C0200" w:rsidRPr="000A145A">
        <w:rPr>
          <w:rFonts w:ascii="Arial" w:hAnsi="Arial" w:cs="Arial"/>
          <w:b/>
          <w:bCs/>
        </w:rPr>
        <w:t>lubide lit</w:t>
      </w:r>
      <w:r w:rsidRPr="000A145A">
        <w:rPr>
          <w:rFonts w:ascii="Arial" w:hAnsi="Arial" w:cs="Arial"/>
          <w:b/>
          <w:bCs/>
        </w:rPr>
        <w:t>sentseerimiseks</w:t>
      </w:r>
      <w:r>
        <w:rPr>
          <w:rFonts w:ascii="Arial" w:hAnsi="Arial" w:cs="Arial"/>
          <w:b/>
          <w:bCs/>
        </w:rPr>
        <w:t xml:space="preserve"> ja </w:t>
      </w:r>
    </w:p>
    <w:p w14:paraId="4019CFED" w14:textId="5396BFE2" w:rsidR="0049640E" w:rsidRPr="000A145A" w:rsidRDefault="000A145A" w:rsidP="00482CCF">
      <w:pPr>
        <w:spacing w:after="0" w:line="240" w:lineRule="auto"/>
        <w:ind w:right="-47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UEFA solidaarsustoetuse saamiseks</w:t>
      </w:r>
    </w:p>
    <w:p w14:paraId="7F02BDB3" w14:textId="77777777" w:rsidR="0049640E" w:rsidRDefault="0049640E" w:rsidP="00482CCF">
      <w:pPr>
        <w:spacing w:after="0" w:line="240" w:lineRule="auto"/>
        <w:ind w:right="-471"/>
        <w:jc w:val="both"/>
        <w:rPr>
          <w:rFonts w:ascii="Arial" w:hAnsi="Arial" w:cs="Arial"/>
        </w:rPr>
      </w:pPr>
    </w:p>
    <w:p w14:paraId="20475AF2" w14:textId="4FC34CEE" w:rsidR="0049640E" w:rsidRDefault="0049640E" w:rsidP="00482CCF">
      <w:pPr>
        <w:spacing w:after="0" w:line="240" w:lineRule="auto"/>
        <w:ind w:right="-47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Kooskõlas Eesti Jalgpalli Liidu </w:t>
      </w:r>
      <w:r w:rsidR="009A70EF">
        <w:rPr>
          <w:rFonts w:ascii="Arial" w:hAnsi="Arial" w:cs="Arial"/>
        </w:rPr>
        <w:t xml:space="preserve">(EJL) </w:t>
      </w:r>
      <w:r>
        <w:rPr>
          <w:rFonts w:ascii="Arial" w:hAnsi="Arial" w:cs="Arial"/>
        </w:rPr>
        <w:t>klubide litsentseerimise korraga</w:t>
      </w:r>
      <w:r w:rsidR="00FD43AB">
        <w:rPr>
          <w:rFonts w:ascii="Arial" w:hAnsi="Arial" w:cs="Arial"/>
        </w:rPr>
        <w:t xml:space="preserve"> osalemises Eesti Meistrivõistluste Premium liigas, Esiliigas, Esiliigas B ja naiste Meistriliigas ja/või </w:t>
      </w:r>
      <w:r w:rsidR="00B75D0B">
        <w:rPr>
          <w:rFonts w:ascii="Arial" w:hAnsi="Arial" w:cs="Arial"/>
        </w:rPr>
        <w:t xml:space="preserve">Klubide litsentseerimise korraga osalemiseks UEFA meeste ja naiste klubivõistlustel </w:t>
      </w:r>
    </w:p>
    <w:p w14:paraId="443AA8AB" w14:textId="77777777" w:rsidR="00B75D0B" w:rsidRDefault="00B75D0B" w:rsidP="00482CCF">
      <w:pPr>
        <w:spacing w:after="0" w:line="240" w:lineRule="auto"/>
        <w:ind w:right="-471"/>
        <w:jc w:val="both"/>
        <w:rPr>
          <w:rFonts w:ascii="Arial" w:hAnsi="Arial" w:cs="Arial"/>
        </w:rPr>
      </w:pPr>
    </w:p>
    <w:p w14:paraId="658DF3AB" w14:textId="2B8F45F5" w:rsidR="00B75D0B" w:rsidRDefault="009A70EF" w:rsidP="00482CCF">
      <w:pPr>
        <w:spacing w:after="0" w:line="240" w:lineRule="auto"/>
        <w:ind w:right="-47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Esitame EJL-i juhatusele kinnitamise</w:t>
      </w:r>
      <w:r w:rsidR="00AE0AC0">
        <w:rPr>
          <w:rFonts w:ascii="Arial" w:hAnsi="Arial" w:cs="Arial"/>
          <w:b/>
          <w:bCs/>
        </w:rPr>
        <w:t xml:space="preserve">ks Eesti Audiitorkogu liikmest </w:t>
      </w:r>
      <w:r>
        <w:rPr>
          <w:rFonts w:ascii="Arial" w:hAnsi="Arial" w:cs="Arial"/>
          <w:b/>
          <w:bCs/>
        </w:rPr>
        <w:t>audiito</w:t>
      </w:r>
      <w:r w:rsidR="00294EA4">
        <w:rPr>
          <w:rFonts w:ascii="Arial" w:hAnsi="Arial" w:cs="Arial"/>
          <w:b/>
          <w:bCs/>
        </w:rPr>
        <w:t>ri:</w:t>
      </w:r>
    </w:p>
    <w:p w14:paraId="51E73B79" w14:textId="2A4A50E4" w:rsidR="00294EA4" w:rsidRPr="00294EA4" w:rsidRDefault="00294EA4" w:rsidP="00482CCF">
      <w:pPr>
        <w:spacing w:after="0" w:line="240" w:lineRule="auto"/>
        <w:ind w:right="-471"/>
        <w:jc w:val="both"/>
        <w:rPr>
          <w:rFonts w:ascii="Arial" w:hAnsi="Arial" w:cs="Arial"/>
        </w:rPr>
      </w:pPr>
      <w:r w:rsidRPr="00294EA4">
        <w:rPr>
          <w:rFonts w:ascii="Arial" w:hAnsi="Arial" w:cs="Arial"/>
        </w:rPr>
        <w:t>Nimi:</w:t>
      </w:r>
    </w:p>
    <w:p w14:paraId="3716577A" w14:textId="3354486D" w:rsidR="00294EA4" w:rsidRPr="00294EA4" w:rsidRDefault="00294EA4" w:rsidP="00482CCF">
      <w:pPr>
        <w:spacing w:after="0" w:line="240" w:lineRule="auto"/>
        <w:ind w:right="-471"/>
        <w:jc w:val="both"/>
        <w:rPr>
          <w:rFonts w:ascii="Arial" w:hAnsi="Arial" w:cs="Arial"/>
        </w:rPr>
      </w:pPr>
      <w:r w:rsidRPr="00294EA4">
        <w:rPr>
          <w:rFonts w:ascii="Arial" w:hAnsi="Arial" w:cs="Arial"/>
        </w:rPr>
        <w:t>Vandeaudiitori nr:</w:t>
      </w:r>
    </w:p>
    <w:p w14:paraId="270CDBAD" w14:textId="788BA215" w:rsidR="00294EA4" w:rsidRPr="00294EA4" w:rsidRDefault="00294EA4" w:rsidP="00482CCF">
      <w:pPr>
        <w:spacing w:after="0" w:line="240" w:lineRule="auto"/>
        <w:ind w:right="-471"/>
        <w:jc w:val="both"/>
        <w:rPr>
          <w:rFonts w:ascii="Arial" w:hAnsi="Arial" w:cs="Arial"/>
        </w:rPr>
      </w:pPr>
      <w:r w:rsidRPr="00294EA4">
        <w:rPr>
          <w:rFonts w:ascii="Arial" w:hAnsi="Arial" w:cs="Arial"/>
        </w:rPr>
        <w:t xml:space="preserve">Ettevõtte nimi (kui on): </w:t>
      </w:r>
    </w:p>
    <w:p w14:paraId="6D183EE7" w14:textId="77777777" w:rsidR="00294EA4" w:rsidRDefault="00294EA4" w:rsidP="00482CCF">
      <w:pPr>
        <w:spacing w:after="0" w:line="240" w:lineRule="auto"/>
        <w:ind w:right="-471"/>
        <w:jc w:val="both"/>
        <w:rPr>
          <w:rFonts w:ascii="Arial" w:hAnsi="Arial" w:cs="Arial"/>
          <w:b/>
          <w:bCs/>
        </w:rPr>
      </w:pPr>
    </w:p>
    <w:p w14:paraId="5B1C7C64" w14:textId="2AAFF968" w:rsidR="00294EA4" w:rsidRPr="00F20249" w:rsidRDefault="00D76284" w:rsidP="00482CCF">
      <w:pPr>
        <w:spacing w:after="0" w:line="240" w:lineRule="auto"/>
        <w:ind w:right="-47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Kinnitame, </w:t>
      </w:r>
      <w:r w:rsidRPr="00F20249">
        <w:rPr>
          <w:rFonts w:ascii="Arial" w:hAnsi="Arial" w:cs="Arial"/>
        </w:rPr>
        <w:t>et</w:t>
      </w:r>
      <w:r w:rsidR="009F30D4" w:rsidRPr="00F20249">
        <w:rPr>
          <w:rFonts w:ascii="Arial" w:hAnsi="Arial" w:cs="Arial"/>
        </w:rPr>
        <w:t xml:space="preserve"> Klubi ja audiitor on tutvunud </w:t>
      </w:r>
      <w:r w:rsidR="00C63D32" w:rsidRPr="00F20249">
        <w:rPr>
          <w:rFonts w:ascii="Arial" w:hAnsi="Arial" w:cs="Arial"/>
        </w:rPr>
        <w:t>vastava klubide litsentseerimise korraga ni</w:t>
      </w:r>
      <w:r w:rsidR="00A63334" w:rsidRPr="00F20249">
        <w:rPr>
          <w:rFonts w:ascii="Arial" w:hAnsi="Arial" w:cs="Arial"/>
        </w:rPr>
        <w:t>ng korra lisaga 6</w:t>
      </w:r>
      <w:r w:rsidR="00F20249">
        <w:rPr>
          <w:rFonts w:ascii="Arial" w:hAnsi="Arial" w:cs="Arial"/>
        </w:rPr>
        <w:t xml:space="preserve"> (EMV litsentsi kord) või 2 (UEFA litsentsi kord)</w:t>
      </w:r>
      <w:r w:rsidR="00A63334" w:rsidRPr="00F20249">
        <w:rPr>
          <w:rFonts w:ascii="Arial" w:hAnsi="Arial" w:cs="Arial"/>
        </w:rPr>
        <w:t xml:space="preserve">, </w:t>
      </w:r>
      <w:r w:rsidR="00295A5E" w:rsidRPr="00F20249">
        <w:rPr>
          <w:rFonts w:ascii="Arial" w:hAnsi="Arial" w:cs="Arial"/>
        </w:rPr>
        <w:t>mille kohaselt:</w:t>
      </w:r>
    </w:p>
    <w:p w14:paraId="26FF76C2" w14:textId="765DE1BE" w:rsidR="00295A5E" w:rsidRDefault="00295A5E" w:rsidP="00CB0382">
      <w:pPr>
        <w:pStyle w:val="ListParagraph"/>
        <w:numPr>
          <w:ilvl w:val="0"/>
          <w:numId w:val="2"/>
        </w:numPr>
        <w:spacing w:after="0" w:line="240" w:lineRule="auto"/>
        <w:ind w:left="426" w:right="-471" w:hanging="426"/>
        <w:jc w:val="both"/>
        <w:rPr>
          <w:rFonts w:ascii="Arial" w:hAnsi="Arial" w:cs="Arial"/>
        </w:rPr>
      </w:pPr>
      <w:r w:rsidRPr="00F20249">
        <w:rPr>
          <w:rFonts w:ascii="Arial" w:hAnsi="Arial" w:cs="Arial"/>
        </w:rPr>
        <w:t xml:space="preserve">audiitor </w:t>
      </w:r>
      <w:r w:rsidR="001D48CB" w:rsidRPr="00F20249">
        <w:rPr>
          <w:rFonts w:ascii="Arial" w:hAnsi="Arial" w:cs="Arial"/>
        </w:rPr>
        <w:t xml:space="preserve">on </w:t>
      </w:r>
      <w:r w:rsidRPr="00F20249">
        <w:rPr>
          <w:rFonts w:ascii="Arial" w:hAnsi="Arial" w:cs="Arial"/>
        </w:rPr>
        <w:t xml:space="preserve">sõltumatu ja tegutseb kooskõlas Rahvusvahelise Arvestusekspertide Föderatsiooni </w:t>
      </w:r>
      <w:r w:rsidR="00CB0382">
        <w:rPr>
          <w:rFonts w:ascii="Arial" w:hAnsi="Arial" w:cs="Arial"/>
        </w:rPr>
        <w:t xml:space="preserve">(IFAC) </w:t>
      </w:r>
      <w:r w:rsidRPr="00F20249">
        <w:rPr>
          <w:rFonts w:ascii="Arial" w:hAnsi="Arial" w:cs="Arial"/>
        </w:rPr>
        <w:t>eetikakoodeksiga</w:t>
      </w:r>
      <w:r w:rsidR="00F20249" w:rsidRPr="00F20249">
        <w:rPr>
          <w:rFonts w:ascii="Arial" w:hAnsi="Arial" w:cs="Arial"/>
        </w:rPr>
        <w:t xml:space="preserve">; </w:t>
      </w:r>
    </w:p>
    <w:p w14:paraId="2A3F423F" w14:textId="667E0F56" w:rsidR="00F20249" w:rsidRPr="00A851CC" w:rsidRDefault="00F20249" w:rsidP="00CB0382">
      <w:pPr>
        <w:pStyle w:val="ListParagraph"/>
        <w:numPr>
          <w:ilvl w:val="0"/>
          <w:numId w:val="2"/>
        </w:numPr>
        <w:spacing w:after="0" w:line="240" w:lineRule="auto"/>
        <w:ind w:left="426" w:right="-471" w:hanging="426"/>
        <w:jc w:val="both"/>
        <w:rPr>
          <w:rFonts w:ascii="Arial" w:hAnsi="Arial" w:cs="Arial"/>
        </w:rPr>
      </w:pPr>
      <w:r w:rsidRPr="00A851CC">
        <w:rPr>
          <w:rFonts w:ascii="Arial" w:hAnsi="Arial" w:cs="Arial"/>
        </w:rPr>
        <w:t xml:space="preserve">audiitor auditeerib </w:t>
      </w:r>
      <w:r w:rsidR="00593B02" w:rsidRPr="00A851CC">
        <w:rPr>
          <w:rFonts w:ascii="Arial" w:hAnsi="Arial" w:cs="Arial"/>
        </w:rPr>
        <w:t>majandusaasta aruannet;</w:t>
      </w:r>
    </w:p>
    <w:p w14:paraId="1270C7E2" w14:textId="6BAABC1D" w:rsidR="00EB7F61" w:rsidRPr="00A851CC" w:rsidRDefault="00593B02" w:rsidP="00CB0382">
      <w:pPr>
        <w:numPr>
          <w:ilvl w:val="0"/>
          <w:numId w:val="8"/>
        </w:numPr>
        <w:tabs>
          <w:tab w:val="num" w:pos="1134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851CC">
        <w:rPr>
          <w:rFonts w:ascii="Arial" w:hAnsi="Arial" w:cs="Arial"/>
        </w:rPr>
        <w:t>audiitori arvamus</w:t>
      </w:r>
      <w:r w:rsidR="00EB7F61" w:rsidRPr="00A851CC">
        <w:rPr>
          <w:rFonts w:ascii="Arial" w:hAnsi="Arial" w:cs="Arial"/>
        </w:rPr>
        <w:t xml:space="preserve"> </w:t>
      </w:r>
      <w:r w:rsidR="00EB7F61" w:rsidRPr="00A851CC">
        <w:rPr>
          <w:rFonts w:ascii="Arial" w:hAnsi="Arial" w:cs="Arial"/>
        </w:rPr>
        <w:t xml:space="preserve">peab sisaldama kinnitust selle kohta, et audit on läbi viidud kooskõlas rahvusvaheliste auditeerimisstandarditega </w:t>
      </w:r>
      <w:r w:rsidR="00EB7F61" w:rsidRPr="00A851CC">
        <w:rPr>
          <w:rFonts w:ascii="Arial" w:hAnsi="Arial" w:cs="Arial"/>
          <w:i/>
          <w:iCs/>
        </w:rPr>
        <w:t>(International Standards on Auditing</w:t>
      </w:r>
      <w:r w:rsidR="00AA4F86">
        <w:rPr>
          <w:rFonts w:ascii="Arial" w:hAnsi="Arial" w:cs="Arial"/>
          <w:i/>
          <w:iCs/>
        </w:rPr>
        <w:t>)</w:t>
      </w:r>
      <w:r w:rsidR="00EB7F61" w:rsidRPr="00A851CC">
        <w:rPr>
          <w:rFonts w:ascii="Arial" w:hAnsi="Arial" w:cs="Arial"/>
        </w:rPr>
        <w:t>.</w:t>
      </w:r>
    </w:p>
    <w:p w14:paraId="72F47224" w14:textId="1C0BE726" w:rsidR="00530B5F" w:rsidRPr="00A851CC" w:rsidRDefault="00AA4F86" w:rsidP="00CB0382">
      <w:pPr>
        <w:pStyle w:val="ListParagraph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u w:color="0070C0"/>
        </w:rPr>
      </w:pPr>
      <w:r>
        <w:rPr>
          <w:rFonts w:ascii="Arial" w:hAnsi="Arial" w:cs="Arial"/>
          <w:u w:color="0070C0"/>
        </w:rPr>
        <w:t>A</w:t>
      </w:r>
      <w:r w:rsidR="00530B5F" w:rsidRPr="00A851CC">
        <w:rPr>
          <w:rFonts w:ascii="Arial" w:hAnsi="Arial" w:cs="Arial"/>
          <w:u w:color="0070C0"/>
        </w:rPr>
        <w:t xml:space="preserve">udiitor </w:t>
      </w:r>
      <w:r>
        <w:rPr>
          <w:rFonts w:ascii="Arial" w:hAnsi="Arial" w:cs="Arial"/>
          <w:u w:color="0070C0"/>
        </w:rPr>
        <w:t xml:space="preserve">esitab lisaks arvamusele </w:t>
      </w:r>
      <w:r w:rsidR="00530B5F" w:rsidRPr="00A851CC">
        <w:rPr>
          <w:rFonts w:ascii="Arial" w:hAnsi="Arial" w:cs="Arial"/>
          <w:u w:color="0070C0"/>
        </w:rPr>
        <w:t xml:space="preserve">kinnituse, kas raamatupidamise aastaaruanne vastab </w:t>
      </w:r>
      <w:r>
        <w:rPr>
          <w:rFonts w:ascii="Arial" w:hAnsi="Arial" w:cs="Arial"/>
          <w:u w:color="0070C0"/>
        </w:rPr>
        <w:t xml:space="preserve">litsentsi korra </w:t>
      </w:r>
      <w:r w:rsidR="00530B5F" w:rsidRPr="00A851CC">
        <w:rPr>
          <w:rFonts w:ascii="Arial" w:hAnsi="Arial" w:cs="Arial"/>
          <w:u w:color="0070C0"/>
        </w:rPr>
        <w:t>lisas 4 sätestatud raamatupidamis</w:t>
      </w:r>
      <w:r w:rsidR="005A780D" w:rsidRPr="00A851CC">
        <w:rPr>
          <w:rFonts w:ascii="Arial" w:hAnsi="Arial" w:cs="Arial"/>
          <w:u w:color="0070C0"/>
        </w:rPr>
        <w:t>põhimõtetele</w:t>
      </w:r>
      <w:r w:rsidR="00530B5F" w:rsidRPr="00A851CC">
        <w:rPr>
          <w:rFonts w:ascii="Arial" w:hAnsi="Arial" w:cs="Arial"/>
          <w:u w:color="0070C0"/>
        </w:rPr>
        <w:t xml:space="preserve"> või mitte. Kui mitte, siis </w:t>
      </w:r>
      <w:r w:rsidR="00D40EF5" w:rsidRPr="00A851CC">
        <w:rPr>
          <w:rFonts w:ascii="Arial" w:hAnsi="Arial" w:cs="Arial"/>
          <w:u w:color="0070C0"/>
        </w:rPr>
        <w:t>esitatakse</w:t>
      </w:r>
      <w:r w:rsidR="00530B5F" w:rsidRPr="00A851CC">
        <w:rPr>
          <w:rFonts w:ascii="Arial" w:hAnsi="Arial" w:cs="Arial"/>
          <w:u w:color="0070C0"/>
        </w:rPr>
        <w:t xml:space="preserve"> kinnitus</w:t>
      </w:r>
      <w:r w:rsidR="00D40EF5" w:rsidRPr="00A851CC">
        <w:rPr>
          <w:rFonts w:ascii="Arial" w:hAnsi="Arial" w:cs="Arial"/>
          <w:u w:color="0070C0"/>
        </w:rPr>
        <w:t>es</w:t>
      </w:r>
      <w:r w:rsidR="00530B5F" w:rsidRPr="00A851CC">
        <w:rPr>
          <w:rFonts w:ascii="Arial" w:hAnsi="Arial" w:cs="Arial"/>
          <w:u w:color="0070C0"/>
        </w:rPr>
        <w:t xml:space="preserve"> täitmata jäetud nõuete lühikokkuvõte. </w:t>
      </w:r>
    </w:p>
    <w:p w14:paraId="417BA66A" w14:textId="45C2B16A" w:rsidR="00DF76D2" w:rsidRPr="00A851CC" w:rsidRDefault="00DF76D2" w:rsidP="00CB0382">
      <w:pPr>
        <w:pStyle w:val="ListParagraph"/>
        <w:numPr>
          <w:ilvl w:val="0"/>
          <w:numId w:val="8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851CC">
        <w:rPr>
          <w:rFonts w:ascii="Arial" w:hAnsi="Arial" w:cs="Arial"/>
        </w:rPr>
        <w:t xml:space="preserve">Lisateabe </w:t>
      </w:r>
      <w:r w:rsidRPr="00A851CC">
        <w:rPr>
          <w:rFonts w:ascii="Arial" w:hAnsi="Arial" w:cs="Arial"/>
          <w:u w:color="0070C0"/>
        </w:rPr>
        <w:t xml:space="preserve">ja/või korrigeeritud finantsaruande </w:t>
      </w:r>
      <w:r w:rsidRPr="00A851CC">
        <w:rPr>
          <w:rFonts w:ascii="Arial" w:hAnsi="Arial" w:cs="Arial"/>
        </w:rPr>
        <w:t xml:space="preserve">esitamisel peab audiitor seda kontrollima. Audiitori </w:t>
      </w:r>
      <w:r w:rsidRPr="00A851CC">
        <w:rPr>
          <w:rFonts w:ascii="Arial" w:hAnsi="Arial" w:cs="Arial"/>
          <w:u w:color="0070C0"/>
        </w:rPr>
        <w:t>arvamus</w:t>
      </w:r>
      <w:r w:rsidRPr="00A851CC">
        <w:rPr>
          <w:rFonts w:ascii="Arial" w:hAnsi="Arial" w:cs="Arial"/>
        </w:rPr>
        <w:t xml:space="preserve"> faktiliste tähelepanekute kohta</w:t>
      </w:r>
      <w:r w:rsidRPr="00A851CC">
        <w:rPr>
          <w:rFonts w:ascii="Arial" w:hAnsi="Arial" w:cs="Arial"/>
        </w:rPr>
        <w:t xml:space="preserve"> </w:t>
      </w:r>
      <w:r w:rsidRPr="00A851CC">
        <w:rPr>
          <w:rFonts w:ascii="Arial" w:hAnsi="Arial" w:cs="Arial"/>
          <w:u w:color="0070C0"/>
        </w:rPr>
        <w:t>peab kirjeldama EJL-i poolt ettenähtud protseduure ning tähelepanekuid iga protseduuri kohta;</w:t>
      </w:r>
      <w:r w:rsidRPr="00A851CC">
        <w:rPr>
          <w:rFonts w:ascii="Arial" w:hAnsi="Arial" w:cs="Arial"/>
          <w:u w:color="0070C0"/>
        </w:rPr>
        <w:t xml:space="preserve"> </w:t>
      </w:r>
      <w:r w:rsidRPr="00A851CC">
        <w:rPr>
          <w:rFonts w:ascii="Arial" w:hAnsi="Arial" w:cs="Arial"/>
        </w:rPr>
        <w:t xml:space="preserve">peab sisaldama kinnitust, et töö on läbi viidud kokkuleppeliste </w:t>
      </w:r>
      <w:r w:rsidRPr="00A851CC">
        <w:rPr>
          <w:rFonts w:ascii="Arial" w:hAnsi="Arial" w:cs="Arial"/>
          <w:u w:color="0070C0"/>
        </w:rPr>
        <w:t>protseduuride</w:t>
      </w:r>
      <w:r w:rsidRPr="00A851CC">
        <w:rPr>
          <w:rFonts w:ascii="Arial" w:hAnsi="Arial" w:cs="Arial"/>
        </w:rPr>
        <w:t xml:space="preserve"> käigus kooskõlas </w:t>
      </w:r>
      <w:r w:rsidRPr="00A851CC">
        <w:rPr>
          <w:rFonts w:ascii="Arial" w:hAnsi="Arial" w:cs="Arial"/>
          <w:u w:color="0070C0"/>
        </w:rPr>
        <w:t>ISRS (EE) 4400-ga (muudetud)</w:t>
      </w:r>
      <w:r w:rsidRPr="00A851CC">
        <w:rPr>
          <w:rFonts w:ascii="Arial" w:hAnsi="Arial" w:cs="Arial"/>
        </w:rPr>
        <w:t xml:space="preserve">; </w:t>
      </w:r>
      <w:r w:rsidR="00557421">
        <w:rPr>
          <w:rFonts w:ascii="Arial" w:hAnsi="Arial" w:cs="Arial"/>
        </w:rPr>
        <w:t xml:space="preserve">litsentsitaotleja esitab selle </w:t>
      </w:r>
      <w:r w:rsidRPr="00A851CC">
        <w:rPr>
          <w:rFonts w:ascii="Arial" w:hAnsi="Arial" w:cs="Arial"/>
        </w:rPr>
        <w:t>EJL-ile koos lisateabega, mis on litsentsiotsuse aluseks.</w:t>
      </w:r>
    </w:p>
    <w:p w14:paraId="5D76F512" w14:textId="04F7910F" w:rsidR="00DF76D2" w:rsidRPr="00A851CC" w:rsidRDefault="00DF76D2" w:rsidP="00CB0382">
      <w:pPr>
        <w:pStyle w:val="ListParagraph"/>
        <w:numPr>
          <w:ilvl w:val="0"/>
          <w:numId w:val="8"/>
        </w:numPr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851CC">
        <w:rPr>
          <w:rFonts w:ascii="Arial" w:hAnsi="Arial" w:cs="Arial"/>
        </w:rPr>
        <w:t xml:space="preserve">Audiitor võib kontrollida ka muud finantsinformatsiooni, mis ei ole majandusaasta aruandes ega lisateabega esitatud. Sel juhul vandeaudiitori </w:t>
      </w:r>
      <w:r w:rsidRPr="00A851CC">
        <w:rPr>
          <w:rFonts w:ascii="Arial" w:hAnsi="Arial" w:cs="Arial"/>
          <w:u w:color="0070C0"/>
        </w:rPr>
        <w:t>arvamus</w:t>
      </w:r>
      <w:r w:rsidRPr="00A851CC">
        <w:rPr>
          <w:rFonts w:ascii="Arial" w:hAnsi="Arial" w:cs="Arial"/>
        </w:rPr>
        <w:t xml:space="preserve"> peab:</w:t>
      </w:r>
      <w:r w:rsidR="00240A99" w:rsidRPr="00A851CC">
        <w:rPr>
          <w:rFonts w:ascii="Arial" w:hAnsi="Arial" w:cs="Arial"/>
        </w:rPr>
        <w:t xml:space="preserve"> </w:t>
      </w:r>
      <w:bookmarkStart w:id="0" w:name="_Hlk112232542"/>
      <w:r w:rsidRPr="00A851CC">
        <w:rPr>
          <w:rFonts w:ascii="Arial" w:hAnsi="Arial" w:cs="Arial"/>
        </w:rPr>
        <w:t xml:space="preserve">sisaldama kinnitust, et </w:t>
      </w:r>
      <w:r w:rsidRPr="00A851CC">
        <w:rPr>
          <w:rFonts w:ascii="Arial" w:hAnsi="Arial" w:cs="Arial"/>
          <w:u w:color="0070C0"/>
        </w:rPr>
        <w:t>hindamine</w:t>
      </w:r>
      <w:r w:rsidRPr="00A851CC">
        <w:rPr>
          <w:rFonts w:ascii="Arial" w:hAnsi="Arial" w:cs="Arial"/>
        </w:rPr>
        <w:t xml:space="preserve"> on läbi viidud kas:</w:t>
      </w:r>
      <w:r w:rsidR="00D54157">
        <w:rPr>
          <w:rFonts w:ascii="Arial" w:hAnsi="Arial" w:cs="Arial"/>
        </w:rPr>
        <w:t xml:space="preserve"> </w:t>
      </w:r>
      <w:r w:rsidRPr="00A851CC">
        <w:rPr>
          <w:rFonts w:ascii="Arial" w:hAnsi="Arial" w:cs="Arial"/>
          <w:u w:color="0070C0"/>
        </w:rPr>
        <w:t>kokkuleppeliste protseduuride alusel vastavalt</w:t>
      </w:r>
      <w:r w:rsidRPr="00A851CC">
        <w:rPr>
          <w:rFonts w:ascii="Arial" w:hAnsi="Arial" w:cs="Arial"/>
        </w:rPr>
        <w:t xml:space="preserve"> </w:t>
      </w:r>
      <w:r w:rsidRPr="00A851CC">
        <w:rPr>
          <w:rFonts w:ascii="Arial" w:hAnsi="Arial" w:cs="Arial"/>
          <w:u w:color="0070C0"/>
        </w:rPr>
        <w:t>ISRS (EE) 4400-le (muudetud)</w:t>
      </w:r>
      <w:r w:rsidRPr="00A851CC">
        <w:rPr>
          <w:rFonts w:ascii="Arial" w:hAnsi="Arial" w:cs="Arial"/>
        </w:rPr>
        <w:t>; või</w:t>
      </w:r>
      <w:r w:rsidR="00D54157">
        <w:rPr>
          <w:rFonts w:ascii="Arial" w:hAnsi="Arial" w:cs="Arial"/>
        </w:rPr>
        <w:t xml:space="preserve"> </w:t>
      </w:r>
      <w:r w:rsidRPr="00A851CC">
        <w:rPr>
          <w:rFonts w:ascii="Arial" w:hAnsi="Arial" w:cs="Arial"/>
        </w:rPr>
        <w:t xml:space="preserve">tulevase finantsteabe </w:t>
      </w:r>
      <w:r w:rsidRPr="00A851CC">
        <w:rPr>
          <w:rFonts w:ascii="Arial" w:hAnsi="Arial" w:cs="Arial"/>
          <w:u w:color="0070C0"/>
        </w:rPr>
        <w:t>hindamisel</w:t>
      </w:r>
      <w:r w:rsidRPr="00A851CC">
        <w:rPr>
          <w:rFonts w:ascii="Arial" w:hAnsi="Arial" w:cs="Arial"/>
        </w:rPr>
        <w:t xml:space="preserve"> Rahvusvahelise kindlust andvate teenuste standardiga (ISAE) 3400;</w:t>
      </w:r>
      <w:r w:rsidR="00240A99" w:rsidRPr="00A851CC">
        <w:rPr>
          <w:rFonts w:ascii="Arial" w:hAnsi="Arial" w:cs="Arial"/>
        </w:rPr>
        <w:t xml:space="preserve"> </w:t>
      </w:r>
      <w:r w:rsidR="00D54157">
        <w:rPr>
          <w:rFonts w:ascii="Arial" w:hAnsi="Arial" w:cs="Arial"/>
        </w:rPr>
        <w:t xml:space="preserve">ning </w:t>
      </w:r>
      <w:r w:rsidR="00240A99" w:rsidRPr="00A851CC">
        <w:rPr>
          <w:rFonts w:ascii="Arial" w:hAnsi="Arial" w:cs="Arial"/>
        </w:rPr>
        <w:t xml:space="preserve">litsentsitaotleja </w:t>
      </w:r>
      <w:r w:rsidR="00D54157">
        <w:rPr>
          <w:rFonts w:ascii="Arial" w:hAnsi="Arial" w:cs="Arial"/>
        </w:rPr>
        <w:t xml:space="preserve">peab esitama </w:t>
      </w:r>
      <w:r w:rsidR="00316CEF">
        <w:rPr>
          <w:rFonts w:ascii="Arial" w:hAnsi="Arial" w:cs="Arial"/>
        </w:rPr>
        <w:t xml:space="preserve">arvamuse koos </w:t>
      </w:r>
      <w:r w:rsidR="00D54157">
        <w:rPr>
          <w:rFonts w:ascii="Arial" w:hAnsi="Arial" w:cs="Arial"/>
        </w:rPr>
        <w:t>a</w:t>
      </w:r>
      <w:r w:rsidRPr="00A851CC">
        <w:rPr>
          <w:rFonts w:ascii="Arial" w:hAnsi="Arial" w:cs="Arial"/>
        </w:rPr>
        <w:t>sjakohase teabega, mis on litsentseerimisotsuse aluseks.</w:t>
      </w:r>
    </w:p>
    <w:bookmarkEnd w:id="0"/>
    <w:p w14:paraId="0621A6A4" w14:textId="0BB0E041" w:rsidR="00593B02" w:rsidRPr="00F20249" w:rsidRDefault="00593B02" w:rsidP="00240A99">
      <w:pPr>
        <w:pStyle w:val="ListParagraph"/>
        <w:spacing w:after="0" w:line="240" w:lineRule="auto"/>
        <w:ind w:right="-471"/>
        <w:jc w:val="both"/>
        <w:rPr>
          <w:rFonts w:ascii="Arial" w:hAnsi="Arial" w:cs="Arial"/>
        </w:rPr>
      </w:pPr>
    </w:p>
    <w:p w14:paraId="22CEE3A0" w14:textId="75FF3515" w:rsidR="00482CCF" w:rsidRPr="00482CCF" w:rsidRDefault="00482CCF" w:rsidP="00482CCF">
      <w:pPr>
        <w:spacing w:after="0" w:line="240" w:lineRule="auto"/>
        <w:ind w:right="-471"/>
        <w:jc w:val="both"/>
        <w:rPr>
          <w:rFonts w:ascii="Arial" w:hAnsi="Arial" w:cs="Arial"/>
        </w:rPr>
      </w:pPr>
    </w:p>
    <w:p w14:paraId="293082B5" w14:textId="6996EA28" w:rsidR="00482CCF" w:rsidRDefault="00316CEF" w:rsidP="00482CCF">
      <w:pPr>
        <w:tabs>
          <w:tab w:val="left" w:pos="4820"/>
        </w:tabs>
        <w:spacing w:after="0" w:line="240" w:lineRule="auto"/>
        <w:ind w:right="-471"/>
        <w:jc w:val="both"/>
        <w:rPr>
          <w:rFonts w:ascii="Arial" w:hAnsi="Arial" w:cs="Arial"/>
        </w:rPr>
      </w:pPr>
      <w:r>
        <w:rPr>
          <w:rFonts w:ascii="Arial" w:hAnsi="Arial" w:cs="Arial"/>
        </w:rPr>
        <w:t>Klubi</w:t>
      </w:r>
      <w:r w:rsidR="002C0200">
        <w:rPr>
          <w:rFonts w:ascii="Arial" w:hAnsi="Arial" w:cs="Arial"/>
        </w:rPr>
        <w:t xml:space="preserve"> nimi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Vandeaudiitor</w:t>
      </w:r>
      <w:r w:rsidR="002C0200">
        <w:rPr>
          <w:rFonts w:ascii="Arial" w:hAnsi="Arial" w:cs="Arial"/>
        </w:rPr>
        <w:t>i nimi</w:t>
      </w:r>
    </w:p>
    <w:p w14:paraId="44CE4189" w14:textId="77777777" w:rsidR="00316CEF" w:rsidRDefault="00316CEF" w:rsidP="00482CCF">
      <w:pPr>
        <w:tabs>
          <w:tab w:val="left" w:pos="4820"/>
        </w:tabs>
        <w:spacing w:after="0" w:line="240" w:lineRule="auto"/>
        <w:ind w:right="-471"/>
        <w:jc w:val="both"/>
        <w:rPr>
          <w:rFonts w:ascii="Arial" w:hAnsi="Arial" w:cs="Arial"/>
        </w:rPr>
      </w:pPr>
    </w:p>
    <w:p w14:paraId="32D2784A" w14:textId="77777777" w:rsidR="00316CEF" w:rsidRDefault="00316CEF" w:rsidP="00482CCF">
      <w:pPr>
        <w:tabs>
          <w:tab w:val="left" w:pos="4820"/>
        </w:tabs>
        <w:spacing w:after="0" w:line="240" w:lineRule="auto"/>
        <w:ind w:right="-471"/>
        <w:jc w:val="both"/>
        <w:rPr>
          <w:rFonts w:ascii="Arial" w:hAnsi="Arial" w:cs="Arial"/>
        </w:rPr>
      </w:pPr>
    </w:p>
    <w:p w14:paraId="4F92B290" w14:textId="77777777" w:rsidR="00316CEF" w:rsidRDefault="00316CEF" w:rsidP="00482CCF">
      <w:pPr>
        <w:tabs>
          <w:tab w:val="left" w:pos="4820"/>
        </w:tabs>
        <w:spacing w:after="0" w:line="240" w:lineRule="auto"/>
        <w:ind w:right="-471"/>
        <w:jc w:val="both"/>
        <w:rPr>
          <w:rFonts w:ascii="Arial" w:hAnsi="Arial" w:cs="Arial"/>
        </w:rPr>
      </w:pPr>
    </w:p>
    <w:p w14:paraId="2A43AD8A" w14:textId="03F2C88D" w:rsidR="00316CEF" w:rsidRDefault="00316CEF" w:rsidP="00482CCF">
      <w:pPr>
        <w:tabs>
          <w:tab w:val="left" w:pos="4820"/>
        </w:tabs>
        <w:spacing w:after="0" w:line="240" w:lineRule="auto"/>
        <w:ind w:right="-471"/>
        <w:jc w:val="both"/>
        <w:rPr>
          <w:rFonts w:ascii="Arial" w:hAnsi="Arial" w:cs="Arial"/>
        </w:rPr>
      </w:pPr>
      <w:r>
        <w:rPr>
          <w:rFonts w:ascii="Arial" w:hAnsi="Arial" w:cs="Arial"/>
        </w:rPr>
        <w:t>Allikiri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Allkiri</w:t>
      </w:r>
    </w:p>
    <w:p w14:paraId="62ACD2F9" w14:textId="77777777" w:rsidR="00D71464" w:rsidRPr="00482CCF" w:rsidRDefault="00D71464" w:rsidP="00D71464">
      <w:pPr>
        <w:spacing w:after="0" w:line="240" w:lineRule="auto"/>
        <w:ind w:right="-471"/>
        <w:jc w:val="both"/>
        <w:rPr>
          <w:rFonts w:ascii="Arial" w:hAnsi="Arial" w:cs="Arial"/>
        </w:rPr>
      </w:pPr>
      <w:r>
        <w:rPr>
          <w:rFonts w:ascii="Arial" w:hAnsi="Arial" w:cs="Arial"/>
        </w:rPr>
        <w:t>Kuupäev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Kuupäev</w:t>
      </w:r>
      <w:proofErr w:type="spellEnd"/>
    </w:p>
    <w:p w14:paraId="23C23F51" w14:textId="1B267C04" w:rsidR="00D71464" w:rsidRPr="00482CCF" w:rsidRDefault="00D71464" w:rsidP="00D71464">
      <w:pPr>
        <w:spacing w:after="0" w:line="240" w:lineRule="auto"/>
        <w:ind w:right="-471"/>
        <w:jc w:val="both"/>
        <w:rPr>
          <w:rFonts w:ascii="Arial" w:hAnsi="Arial" w:cs="Arial"/>
        </w:rPr>
      </w:pPr>
    </w:p>
    <w:p w14:paraId="46ED5D37" w14:textId="5B38B072" w:rsidR="00482CCF" w:rsidRPr="00482CCF" w:rsidRDefault="00D71464" w:rsidP="00482CCF">
      <w:pPr>
        <w:tabs>
          <w:tab w:val="left" w:pos="4820"/>
        </w:tabs>
        <w:spacing w:after="0" w:line="240" w:lineRule="auto"/>
        <w:ind w:right="-47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6E47DD" w14:textId="312BBA05" w:rsidR="00482CCF" w:rsidRPr="00482CCF" w:rsidRDefault="00482CCF" w:rsidP="00482CCF">
      <w:pPr>
        <w:tabs>
          <w:tab w:val="left" w:pos="5387"/>
        </w:tabs>
        <w:spacing w:after="0" w:line="240" w:lineRule="auto"/>
        <w:ind w:right="-471"/>
        <w:jc w:val="both"/>
        <w:rPr>
          <w:rFonts w:ascii="Arial" w:hAnsi="Arial" w:cs="Arial"/>
        </w:rPr>
      </w:pPr>
    </w:p>
    <w:p w14:paraId="3833F202" w14:textId="72EDE4C5" w:rsidR="00482CCF" w:rsidRPr="00482CCF" w:rsidRDefault="00482CCF" w:rsidP="00482CCF">
      <w:pPr>
        <w:tabs>
          <w:tab w:val="left" w:pos="5387"/>
        </w:tabs>
        <w:spacing w:after="0" w:line="240" w:lineRule="auto"/>
        <w:ind w:right="-471"/>
        <w:jc w:val="both"/>
        <w:rPr>
          <w:rFonts w:ascii="Arial" w:hAnsi="Arial" w:cs="Arial"/>
        </w:rPr>
      </w:pPr>
    </w:p>
    <w:sectPr w:rsidR="00482CCF" w:rsidRPr="00482CC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42C2" w14:textId="77777777" w:rsidR="00036978" w:rsidRDefault="00036978" w:rsidP="00B01884">
      <w:pPr>
        <w:spacing w:after="0" w:line="240" w:lineRule="auto"/>
      </w:pPr>
      <w:r>
        <w:separator/>
      </w:r>
    </w:p>
  </w:endnote>
  <w:endnote w:type="continuationSeparator" w:id="0">
    <w:p w14:paraId="2413ACC9" w14:textId="77777777" w:rsidR="00036978" w:rsidRDefault="00036978" w:rsidP="00B0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EBDB" w14:textId="77777777" w:rsidR="00036978" w:rsidRDefault="00036978" w:rsidP="00B01884">
      <w:pPr>
        <w:spacing w:after="0" w:line="240" w:lineRule="auto"/>
      </w:pPr>
      <w:r>
        <w:separator/>
      </w:r>
    </w:p>
  </w:footnote>
  <w:footnote w:type="continuationSeparator" w:id="0">
    <w:p w14:paraId="1BB7FC02" w14:textId="77777777" w:rsidR="00036978" w:rsidRDefault="00036978" w:rsidP="00B0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1C0D" w14:textId="77777777" w:rsidR="00B01884" w:rsidRDefault="00B0188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563FB9" wp14:editId="6BD76915">
          <wp:simplePos x="0" y="0"/>
          <wp:positionH relativeFrom="column">
            <wp:posOffset>3387090</wp:posOffset>
          </wp:positionH>
          <wp:positionV relativeFrom="paragraph">
            <wp:posOffset>-201930</wp:posOffset>
          </wp:positionV>
          <wp:extent cx="2811780" cy="685800"/>
          <wp:effectExtent l="0" t="0" r="7620" b="0"/>
          <wp:wrapTight wrapText="bothSides">
            <wp:wrapPolygon edited="0">
              <wp:start x="0" y="0"/>
              <wp:lineTo x="0" y="21000"/>
              <wp:lineTo x="21512" y="21000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J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178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D2F616" w14:textId="77777777" w:rsidR="00B01884" w:rsidRDefault="00B01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8A7"/>
    <w:multiLevelType w:val="hybridMultilevel"/>
    <w:tmpl w:val="8722932A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4DC7"/>
    <w:multiLevelType w:val="multilevel"/>
    <w:tmpl w:val="95DA6B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4A62BA"/>
    <w:multiLevelType w:val="hybridMultilevel"/>
    <w:tmpl w:val="8D9649FC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C159E0"/>
    <w:multiLevelType w:val="hybridMultilevel"/>
    <w:tmpl w:val="629EC912"/>
    <w:lvl w:ilvl="0" w:tplc="14E01D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E1D18"/>
    <w:multiLevelType w:val="hybridMultilevel"/>
    <w:tmpl w:val="4C12E250"/>
    <w:lvl w:ilvl="0" w:tplc="04250017">
      <w:start w:val="1"/>
      <w:numFmt w:val="lowerLetter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B52C7F"/>
    <w:multiLevelType w:val="hybridMultilevel"/>
    <w:tmpl w:val="64C4262C"/>
    <w:lvl w:ilvl="0" w:tplc="14E01D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5155E"/>
    <w:multiLevelType w:val="hybridMultilevel"/>
    <w:tmpl w:val="8EC81582"/>
    <w:lvl w:ilvl="0" w:tplc="14E01D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F5C82"/>
    <w:multiLevelType w:val="hybridMultilevel"/>
    <w:tmpl w:val="46AC82B2"/>
    <w:lvl w:ilvl="0" w:tplc="F05A5C6C">
      <w:start w:val="1"/>
      <w:numFmt w:val="lowerRoman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10942932">
    <w:abstractNumId w:val="6"/>
  </w:num>
  <w:num w:numId="2" w16cid:durableId="1701667541">
    <w:abstractNumId w:val="5"/>
  </w:num>
  <w:num w:numId="3" w16cid:durableId="1167213588">
    <w:abstractNumId w:val="2"/>
  </w:num>
  <w:num w:numId="4" w16cid:durableId="1134562310">
    <w:abstractNumId w:val="1"/>
  </w:num>
  <w:num w:numId="5" w16cid:durableId="396442143">
    <w:abstractNumId w:val="0"/>
  </w:num>
  <w:num w:numId="6" w16cid:durableId="934872168">
    <w:abstractNumId w:val="4"/>
  </w:num>
  <w:num w:numId="7" w16cid:durableId="1827669057">
    <w:abstractNumId w:val="7"/>
  </w:num>
  <w:num w:numId="8" w16cid:durableId="1504661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84"/>
    <w:rsid w:val="00036978"/>
    <w:rsid w:val="000A145A"/>
    <w:rsid w:val="000C2590"/>
    <w:rsid w:val="001D48CB"/>
    <w:rsid w:val="00240A99"/>
    <w:rsid w:val="00294EA4"/>
    <w:rsid w:val="00295A5E"/>
    <w:rsid w:val="002C0200"/>
    <w:rsid w:val="00316CEF"/>
    <w:rsid w:val="00446156"/>
    <w:rsid w:val="00450C0B"/>
    <w:rsid w:val="00482CCF"/>
    <w:rsid w:val="0049640E"/>
    <w:rsid w:val="00530B5F"/>
    <w:rsid w:val="00552AA5"/>
    <w:rsid w:val="00557421"/>
    <w:rsid w:val="00593B02"/>
    <w:rsid w:val="00595372"/>
    <w:rsid w:val="005A780D"/>
    <w:rsid w:val="00600532"/>
    <w:rsid w:val="00700057"/>
    <w:rsid w:val="007C0633"/>
    <w:rsid w:val="00953D17"/>
    <w:rsid w:val="009A70EF"/>
    <w:rsid w:val="009F30D4"/>
    <w:rsid w:val="00A11226"/>
    <w:rsid w:val="00A63334"/>
    <w:rsid w:val="00A851CC"/>
    <w:rsid w:val="00AA4F86"/>
    <w:rsid w:val="00AC4C6D"/>
    <w:rsid w:val="00AE0AC0"/>
    <w:rsid w:val="00B01884"/>
    <w:rsid w:val="00B75D0B"/>
    <w:rsid w:val="00C63D32"/>
    <w:rsid w:val="00CB0382"/>
    <w:rsid w:val="00CF1524"/>
    <w:rsid w:val="00D40EF5"/>
    <w:rsid w:val="00D54157"/>
    <w:rsid w:val="00D71464"/>
    <w:rsid w:val="00D76284"/>
    <w:rsid w:val="00DF76D2"/>
    <w:rsid w:val="00E24F28"/>
    <w:rsid w:val="00EB7F61"/>
    <w:rsid w:val="00F20249"/>
    <w:rsid w:val="00F84632"/>
    <w:rsid w:val="00FD43AB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58949"/>
  <w15:chartTrackingRefBased/>
  <w15:docId w15:val="{0EEC8D96-5463-42AD-A8A6-AD67C0AA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884"/>
  </w:style>
  <w:style w:type="paragraph" w:styleId="Footer">
    <w:name w:val="footer"/>
    <w:basedOn w:val="Normal"/>
    <w:link w:val="FooterChar"/>
    <w:uiPriority w:val="99"/>
    <w:unhideWhenUsed/>
    <w:rsid w:val="00B0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884"/>
  </w:style>
  <w:style w:type="paragraph" w:styleId="BalloonText">
    <w:name w:val="Balloon Text"/>
    <w:basedOn w:val="Normal"/>
    <w:link w:val="BalloonTextChar"/>
    <w:uiPriority w:val="99"/>
    <w:semiHidden/>
    <w:unhideWhenUsed/>
    <w:rsid w:val="00B0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482CCF"/>
    <w:pPr>
      <w:ind w:left="720"/>
      <w:contextualSpacing/>
    </w:pPr>
  </w:style>
  <w:style w:type="table" w:styleId="TableGrid">
    <w:name w:val="Table Grid"/>
    <w:basedOn w:val="TableNormal"/>
    <w:uiPriority w:val="39"/>
    <w:rsid w:val="0048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2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BFDC06E17784A9875156AA62B45B2" ma:contentTypeVersion="3" ma:contentTypeDescription="Create a new document." ma:contentTypeScope="" ma:versionID="71c8ce8d2f776a2da4f7ab7ac3afeabb">
  <xsd:schema xmlns:xsd="http://www.w3.org/2001/XMLSchema" xmlns:xs="http://www.w3.org/2001/XMLSchema" xmlns:p="http://schemas.microsoft.com/office/2006/metadata/properties" xmlns:ns2="7a415850-c76f-422d-bb35-fc88f8a6b382" targetNamespace="http://schemas.microsoft.com/office/2006/metadata/properties" ma:root="true" ma:fieldsID="361350e56a458b1f21b4cafe182c46a8" ns2:_="">
    <xsd:import namespace="7a415850-c76f-422d-bb35-fc88f8a6b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15850-c76f-422d-bb35-fc88f8a6b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9B6EA-09E6-4879-902C-CE56A99EE4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928DE5-C0CE-42D0-9B99-2FBD34957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42B78-924B-443F-A10A-A9E5BB6F2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15850-c76f-422d-bb35-fc88f8a6b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339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 Heeringas</dc:creator>
  <cp:keywords/>
  <dc:description/>
  <cp:lastModifiedBy>Birgit Veebel</cp:lastModifiedBy>
  <cp:revision>37</cp:revision>
  <cp:lastPrinted>2017-09-22T08:12:00Z</cp:lastPrinted>
  <dcterms:created xsi:type="dcterms:W3CDTF">2025-09-10T08:30:00Z</dcterms:created>
  <dcterms:modified xsi:type="dcterms:W3CDTF">2025-09-10T09:03:00Z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0x0101004F9BFDC06E17784A9875156AA62B45B2</vt:lpwstr>
  </property>
</Properties>
</file>