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6B6" w:rsidRPr="005302C7" w:rsidRDefault="00DC0069" w:rsidP="00BC2F7B">
      <w:pPr>
        <w:jc w:val="center"/>
        <w:rPr>
          <w:rFonts w:ascii="Arial Narrow" w:hAnsi="Arial Narrow"/>
          <w:b/>
          <w:sz w:val="24"/>
          <w:szCs w:val="24"/>
        </w:rPr>
      </w:pPr>
      <w:r w:rsidRPr="00EF29E3">
        <w:rPr>
          <w:rFonts w:ascii="Titillium" w:hAnsi="Titillium"/>
          <w:noProof/>
          <w:lang w:eastAsia="et-EE"/>
        </w:rPr>
        <mc:AlternateContent>
          <mc:Choice Requires="wps">
            <w:drawing>
              <wp:anchor distT="0" distB="0" distL="114300" distR="114300" simplePos="0" relativeHeight="251657728" behindDoc="0" locked="0" layoutInCell="1" allowOverlap="1">
                <wp:simplePos x="0" y="0"/>
                <wp:positionH relativeFrom="column">
                  <wp:posOffset>4879268</wp:posOffset>
                </wp:positionH>
                <wp:positionV relativeFrom="paragraph">
                  <wp:posOffset>3954</wp:posOffset>
                </wp:positionV>
                <wp:extent cx="1143000" cy="1505669"/>
                <wp:effectExtent l="0" t="0" r="1905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505669"/>
                        </a:xfrm>
                        <a:prstGeom prst="rect">
                          <a:avLst/>
                        </a:prstGeom>
                        <a:solidFill>
                          <a:srgbClr val="FFFFFF"/>
                        </a:solidFill>
                        <a:ln w="9525">
                          <a:solidFill>
                            <a:srgbClr val="000000"/>
                          </a:solidFill>
                          <a:miter lim="800000"/>
                          <a:headEnd/>
                          <a:tailEnd/>
                        </a:ln>
                      </wps:spPr>
                      <wps:txbx>
                        <w:txbxContent>
                          <w:p w:rsidR="00CF4309" w:rsidRDefault="00CF4309" w:rsidP="00BC2F7B">
                            <w:pPr>
                              <w:jc w:val="center"/>
                            </w:pPr>
                          </w:p>
                          <w:p w:rsidR="00CF4309" w:rsidRDefault="00CF4309" w:rsidP="00BC2F7B">
                            <w:pPr>
                              <w:jc w:val="center"/>
                            </w:pPr>
                          </w:p>
                          <w:p w:rsidR="00CF4309" w:rsidRDefault="00CF4309" w:rsidP="00BC2F7B">
                            <w:pPr>
                              <w:jc w:val="center"/>
                            </w:pPr>
                          </w:p>
                          <w:p w:rsidR="00CF4309" w:rsidRPr="005302C7" w:rsidRDefault="00CF4309" w:rsidP="00BC2F7B">
                            <w:pPr>
                              <w:jc w:val="center"/>
                              <w:rPr>
                                <w:rFonts w:ascii="Arial Narrow" w:hAnsi="Arial Narrow"/>
                              </w:rPr>
                            </w:pPr>
                            <w:r w:rsidRPr="005302C7">
                              <w:rPr>
                                <w:rFonts w:ascii="Arial Narrow" w:hAnsi="Arial Narrow"/>
                              </w:rPr>
                              <w:t xml:space="preserve">Mängija </w:t>
                            </w:r>
                          </w:p>
                          <w:p w:rsidR="00CF4309" w:rsidRPr="005302C7" w:rsidRDefault="00CF4309" w:rsidP="00BC2F7B">
                            <w:pPr>
                              <w:jc w:val="center"/>
                              <w:rPr>
                                <w:rFonts w:ascii="Arial Narrow" w:hAnsi="Arial Narrow"/>
                              </w:rPr>
                            </w:pPr>
                            <w:r w:rsidRPr="005302C7">
                              <w:rPr>
                                <w:rFonts w:ascii="Arial Narrow" w:hAnsi="Arial Narrow"/>
                              </w:rPr>
                              <w:t>foto</w:t>
                            </w:r>
                          </w:p>
                          <w:p w:rsidR="00CF4309" w:rsidRPr="005302C7" w:rsidRDefault="00CF4309" w:rsidP="00BC2F7B">
                            <w:pPr>
                              <w:jc w:val="center"/>
                              <w:rPr>
                                <w:rFonts w:ascii="Arial Narrow" w:hAnsi="Arial Narrow"/>
                              </w:rPr>
                            </w:pPr>
                            <w:r w:rsidRPr="005302C7">
                              <w:rPr>
                                <w:rFonts w:ascii="Arial Narrow" w:hAnsi="Arial Narrow"/>
                              </w:rPr>
                              <w:t>3 x 4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4.2pt;margin-top:.3pt;width:90pt;height:11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">
                <v:textbox>
                  <w:txbxContent>
                    <w:p w:rsidR="00CF4309" w:rsidRDefault="00CF4309" w:rsidP="00BC2F7B">
                      <w:pPr>
                        <w:jc w:val="center"/>
                      </w:pPr>
                    </w:p>
                    <w:p w:rsidR="00CF4309" w:rsidRDefault="00CF4309" w:rsidP="00BC2F7B">
                      <w:pPr>
                        <w:jc w:val="center"/>
                      </w:pPr>
                    </w:p>
                    <w:p w:rsidR="00CF4309" w:rsidRDefault="00CF4309" w:rsidP="00BC2F7B">
                      <w:pPr>
                        <w:jc w:val="center"/>
                      </w:pPr>
                    </w:p>
                    <w:p w:rsidR="00CF4309" w:rsidRPr="005302C7" w:rsidRDefault="00CF4309" w:rsidP="00BC2F7B">
                      <w:pPr>
                        <w:jc w:val="center"/>
                        <w:rPr>
                          <w:rFonts w:ascii="Arial Narrow" w:hAnsi="Arial Narrow"/>
                        </w:rPr>
                      </w:pPr>
                      <w:r w:rsidRPr="005302C7">
                        <w:rPr>
                          <w:rFonts w:ascii="Arial Narrow" w:hAnsi="Arial Narrow"/>
                        </w:rPr>
                        <w:t xml:space="preserve">Mängija </w:t>
                      </w:r>
                    </w:p>
                    <w:p w:rsidR="00CF4309" w:rsidRPr="005302C7" w:rsidRDefault="00CF4309" w:rsidP="00BC2F7B">
                      <w:pPr>
                        <w:jc w:val="center"/>
                        <w:rPr>
                          <w:rFonts w:ascii="Arial Narrow" w:hAnsi="Arial Narrow"/>
                        </w:rPr>
                      </w:pPr>
                      <w:r w:rsidRPr="005302C7">
                        <w:rPr>
                          <w:rFonts w:ascii="Arial Narrow" w:hAnsi="Arial Narrow"/>
                        </w:rPr>
                        <w:t>foto</w:t>
                      </w:r>
                    </w:p>
                    <w:p w:rsidR="00CF4309" w:rsidRPr="005302C7" w:rsidRDefault="00CF4309" w:rsidP="00BC2F7B">
                      <w:pPr>
                        <w:jc w:val="center"/>
                        <w:rPr>
                          <w:rFonts w:ascii="Arial Narrow" w:hAnsi="Arial Narrow"/>
                        </w:rPr>
                      </w:pPr>
                      <w:r w:rsidRPr="005302C7">
                        <w:rPr>
                          <w:rFonts w:ascii="Arial Narrow" w:hAnsi="Arial Narrow"/>
                        </w:rPr>
                        <w:t>3 x 4 cm</w:t>
                      </w:r>
                    </w:p>
                  </w:txbxContent>
                </v:textbox>
              </v:shape>
            </w:pict>
          </mc:Fallback>
        </mc:AlternateContent>
      </w:r>
      <w:r w:rsidR="00BC2F7B" w:rsidRPr="005302C7">
        <w:rPr>
          <w:rFonts w:ascii="Arial Narrow" w:hAnsi="Arial Narrow"/>
          <w:b/>
          <w:sz w:val="24"/>
          <w:szCs w:val="24"/>
        </w:rPr>
        <w:t>JALGPALLURI LITSENTSI AVALDUS</w:t>
      </w:r>
    </w:p>
    <w:p w:rsidR="00BC2F7B" w:rsidRPr="005302C7" w:rsidRDefault="00BC2F7B" w:rsidP="00BC2F7B">
      <w:pPr>
        <w:jc w:val="cente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28"/>
        <w:gridCol w:w="356"/>
        <w:gridCol w:w="172"/>
        <w:gridCol w:w="78"/>
        <w:gridCol w:w="451"/>
        <w:gridCol w:w="116"/>
        <w:gridCol w:w="412"/>
        <w:gridCol w:w="528"/>
        <w:gridCol w:w="228"/>
        <w:gridCol w:w="250"/>
        <w:gridCol w:w="51"/>
        <w:gridCol w:w="528"/>
        <w:gridCol w:w="528"/>
        <w:gridCol w:w="529"/>
        <w:gridCol w:w="490"/>
        <w:gridCol w:w="38"/>
        <w:gridCol w:w="529"/>
        <w:gridCol w:w="1843"/>
      </w:tblGrid>
      <w:tr w:rsidR="00202C5A" w:rsidRPr="005302C7" w:rsidTr="003E5A56">
        <w:trPr>
          <w:gridAfter w:val="1"/>
          <w:wAfter w:w="1843" w:type="dxa"/>
          <w:trHeight w:val="328"/>
        </w:trPr>
        <w:tc>
          <w:tcPr>
            <w:tcW w:w="1951" w:type="dxa"/>
            <w:tcBorders>
              <w:top w:val="nil"/>
              <w:left w:val="nil"/>
              <w:bottom w:val="nil"/>
              <w:right w:val="nil"/>
            </w:tcBorders>
            <w:shd w:val="clear" w:color="auto" w:fill="auto"/>
          </w:tcPr>
          <w:p w:rsidR="00202C5A" w:rsidRPr="005302C7" w:rsidRDefault="00202C5A" w:rsidP="003E5A56">
            <w:pPr>
              <w:spacing w:before="40" w:after="40"/>
              <w:rPr>
                <w:rFonts w:ascii="Arial Narrow" w:hAnsi="Arial Narrow"/>
                <w:b/>
                <w:sz w:val="24"/>
                <w:szCs w:val="24"/>
              </w:rPr>
            </w:pPr>
            <w:r w:rsidRPr="005302C7">
              <w:rPr>
                <w:rFonts w:ascii="Arial Narrow" w:hAnsi="Arial Narrow"/>
                <w:b/>
                <w:sz w:val="24"/>
                <w:szCs w:val="24"/>
              </w:rPr>
              <w:t>Eesnimi</w:t>
            </w:r>
            <w:r w:rsidR="00537C5D" w:rsidRPr="005302C7">
              <w:rPr>
                <w:rFonts w:ascii="Arial Narrow" w:hAnsi="Arial Narrow"/>
                <w:b/>
                <w:sz w:val="24"/>
                <w:szCs w:val="24"/>
              </w:rPr>
              <w:t>:</w:t>
            </w:r>
          </w:p>
        </w:tc>
        <w:tc>
          <w:tcPr>
            <w:tcW w:w="5812" w:type="dxa"/>
            <w:gridSpan w:val="17"/>
            <w:tcBorders>
              <w:top w:val="nil"/>
              <w:left w:val="nil"/>
              <w:bottom w:val="single" w:sz="4" w:space="0" w:color="auto"/>
              <w:right w:val="nil"/>
            </w:tcBorders>
            <w:shd w:val="clear" w:color="auto" w:fill="auto"/>
          </w:tcPr>
          <w:p w:rsidR="00202C5A" w:rsidRPr="005302C7" w:rsidRDefault="00202C5A" w:rsidP="003E5A56">
            <w:pPr>
              <w:spacing w:before="40" w:after="40"/>
              <w:rPr>
                <w:rFonts w:ascii="Arial Narrow" w:hAnsi="Arial Narrow"/>
                <w:sz w:val="24"/>
                <w:szCs w:val="24"/>
              </w:rPr>
            </w:pPr>
          </w:p>
        </w:tc>
      </w:tr>
      <w:tr w:rsidR="00202C5A" w:rsidRPr="005302C7" w:rsidTr="003E5A56">
        <w:trPr>
          <w:gridAfter w:val="1"/>
          <w:wAfter w:w="1843" w:type="dxa"/>
          <w:trHeight w:val="328"/>
        </w:trPr>
        <w:tc>
          <w:tcPr>
            <w:tcW w:w="1951" w:type="dxa"/>
            <w:tcBorders>
              <w:top w:val="nil"/>
              <w:left w:val="nil"/>
              <w:bottom w:val="nil"/>
              <w:right w:val="nil"/>
            </w:tcBorders>
            <w:shd w:val="clear" w:color="auto" w:fill="auto"/>
          </w:tcPr>
          <w:p w:rsidR="00202C5A" w:rsidRPr="005302C7" w:rsidRDefault="00202C5A" w:rsidP="003E5A56">
            <w:pPr>
              <w:spacing w:before="40" w:after="40"/>
              <w:rPr>
                <w:rFonts w:ascii="Arial Narrow" w:hAnsi="Arial Narrow"/>
                <w:b/>
                <w:sz w:val="24"/>
                <w:szCs w:val="24"/>
              </w:rPr>
            </w:pPr>
            <w:r w:rsidRPr="005302C7">
              <w:rPr>
                <w:rFonts w:ascii="Arial Narrow" w:hAnsi="Arial Narrow"/>
                <w:b/>
                <w:sz w:val="24"/>
                <w:szCs w:val="24"/>
              </w:rPr>
              <w:t>Perekonnanimi</w:t>
            </w:r>
            <w:r w:rsidR="00537C5D" w:rsidRPr="005302C7">
              <w:rPr>
                <w:rFonts w:ascii="Arial Narrow" w:hAnsi="Arial Narrow"/>
                <w:b/>
                <w:sz w:val="24"/>
                <w:szCs w:val="24"/>
              </w:rPr>
              <w:t>:</w:t>
            </w:r>
          </w:p>
        </w:tc>
        <w:tc>
          <w:tcPr>
            <w:tcW w:w="5812" w:type="dxa"/>
            <w:gridSpan w:val="17"/>
            <w:tcBorders>
              <w:top w:val="single" w:sz="4" w:space="0" w:color="auto"/>
              <w:left w:val="nil"/>
              <w:bottom w:val="single" w:sz="4" w:space="0" w:color="auto"/>
              <w:right w:val="nil"/>
            </w:tcBorders>
            <w:shd w:val="clear" w:color="auto" w:fill="auto"/>
          </w:tcPr>
          <w:p w:rsidR="00202C5A" w:rsidRPr="005302C7" w:rsidRDefault="00202C5A" w:rsidP="003E5A56">
            <w:pPr>
              <w:spacing w:before="40" w:after="40"/>
              <w:rPr>
                <w:rFonts w:ascii="Arial Narrow" w:hAnsi="Arial Narrow"/>
                <w:sz w:val="24"/>
                <w:szCs w:val="24"/>
              </w:rPr>
            </w:pPr>
          </w:p>
        </w:tc>
      </w:tr>
      <w:tr w:rsidR="005F3402" w:rsidRPr="005302C7" w:rsidTr="003E5A56">
        <w:trPr>
          <w:gridAfter w:val="1"/>
          <w:wAfter w:w="1843" w:type="dxa"/>
          <w:trHeight w:val="328"/>
        </w:trPr>
        <w:tc>
          <w:tcPr>
            <w:tcW w:w="1951" w:type="dxa"/>
            <w:tcBorders>
              <w:top w:val="nil"/>
              <w:left w:val="nil"/>
              <w:bottom w:val="nil"/>
              <w:right w:val="nil"/>
            </w:tcBorders>
            <w:shd w:val="clear" w:color="auto" w:fill="auto"/>
          </w:tcPr>
          <w:p w:rsidR="005F3402" w:rsidRPr="005302C7" w:rsidRDefault="005F3402" w:rsidP="003E5A56">
            <w:pPr>
              <w:spacing w:before="40" w:after="40"/>
              <w:rPr>
                <w:rFonts w:ascii="Arial Narrow" w:hAnsi="Arial Narrow"/>
                <w:b/>
                <w:sz w:val="24"/>
                <w:szCs w:val="24"/>
              </w:rPr>
            </w:pPr>
            <w:r w:rsidRPr="005302C7">
              <w:rPr>
                <w:rFonts w:ascii="Arial Narrow" w:hAnsi="Arial Narrow"/>
                <w:b/>
                <w:sz w:val="24"/>
                <w:szCs w:val="24"/>
              </w:rPr>
              <w:t>Isikukood:</w:t>
            </w:r>
          </w:p>
        </w:tc>
        <w:tc>
          <w:tcPr>
            <w:tcW w:w="528" w:type="dxa"/>
            <w:tcBorders>
              <w:top w:val="single" w:sz="4" w:space="0" w:color="auto"/>
              <w:left w:val="nil"/>
              <w:bottom w:val="single" w:sz="4" w:space="0" w:color="auto"/>
              <w:right w:val="single" w:sz="4" w:space="0" w:color="auto"/>
            </w:tcBorders>
            <w:shd w:val="clear" w:color="auto" w:fill="auto"/>
            <w:vAlign w:val="center"/>
          </w:tcPr>
          <w:p w:rsidR="005F3402" w:rsidRPr="005302C7" w:rsidRDefault="005F3402" w:rsidP="003E5A56">
            <w:pPr>
              <w:spacing w:before="40" w:after="40"/>
              <w:jc w:val="center"/>
              <w:rPr>
                <w:rFonts w:ascii="Arial Narrow" w:hAnsi="Arial Narrow"/>
                <w:sz w:val="24"/>
                <w:szCs w:val="24"/>
              </w:rPr>
            </w:pPr>
          </w:p>
        </w:tc>
        <w:tc>
          <w:tcPr>
            <w:tcW w:w="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402" w:rsidRPr="005302C7" w:rsidRDefault="005F3402" w:rsidP="003E5A56">
            <w:pPr>
              <w:spacing w:before="40" w:after="40"/>
              <w:jc w:val="center"/>
              <w:rPr>
                <w:rFonts w:ascii="Arial Narrow" w:hAnsi="Arial Narrow"/>
                <w:sz w:val="24"/>
                <w:szCs w:val="24"/>
              </w:rPr>
            </w:pPr>
          </w:p>
        </w:tc>
        <w:tc>
          <w:tcPr>
            <w:tcW w:w="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402" w:rsidRPr="005302C7" w:rsidRDefault="005F3402" w:rsidP="003E5A56">
            <w:pPr>
              <w:spacing w:before="40" w:after="40"/>
              <w:jc w:val="center"/>
              <w:rPr>
                <w:rFonts w:ascii="Arial Narrow" w:hAnsi="Arial Narrow"/>
                <w:sz w:val="24"/>
                <w:szCs w:val="24"/>
              </w:rPr>
            </w:pPr>
          </w:p>
        </w:tc>
        <w:tc>
          <w:tcPr>
            <w:tcW w:w="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402" w:rsidRPr="005302C7" w:rsidRDefault="005F3402" w:rsidP="003E5A56">
            <w:pPr>
              <w:spacing w:before="40" w:after="40"/>
              <w:jc w:val="center"/>
              <w:rPr>
                <w:rFonts w:ascii="Arial Narrow" w:hAnsi="Arial Narrow"/>
                <w:sz w:val="24"/>
                <w:szCs w:val="2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3402" w:rsidRPr="005302C7" w:rsidRDefault="005F3402" w:rsidP="003E5A56">
            <w:pPr>
              <w:spacing w:before="40" w:after="40"/>
              <w:jc w:val="center"/>
              <w:rPr>
                <w:rFonts w:ascii="Arial Narrow" w:hAnsi="Arial Narrow"/>
                <w:sz w:val="24"/>
                <w:szCs w:val="24"/>
              </w:rPr>
            </w:pPr>
          </w:p>
        </w:tc>
        <w:tc>
          <w:tcPr>
            <w:tcW w:w="5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3402" w:rsidRPr="005302C7" w:rsidRDefault="005F3402" w:rsidP="003E5A56">
            <w:pPr>
              <w:spacing w:before="40" w:after="40"/>
              <w:jc w:val="center"/>
              <w:rPr>
                <w:rFonts w:ascii="Arial Narrow" w:hAnsi="Arial Narrow"/>
                <w:sz w:val="24"/>
                <w:szCs w:val="2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3402" w:rsidRPr="005302C7" w:rsidRDefault="005F3402" w:rsidP="003E5A56">
            <w:pPr>
              <w:spacing w:before="40" w:after="40"/>
              <w:jc w:val="center"/>
              <w:rPr>
                <w:rFonts w:ascii="Arial Narrow" w:hAnsi="Arial Narrow"/>
                <w:sz w:val="24"/>
                <w:szCs w:val="24"/>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3402" w:rsidRPr="005302C7" w:rsidRDefault="005F3402" w:rsidP="003E5A56">
            <w:pPr>
              <w:spacing w:before="40" w:after="40"/>
              <w:jc w:val="center"/>
              <w:rPr>
                <w:rFonts w:ascii="Arial Narrow" w:hAnsi="Arial Narrow"/>
                <w:sz w:val="24"/>
                <w:szCs w:val="24"/>
              </w:rPr>
            </w:pPr>
          </w:p>
        </w:tc>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5F3402" w:rsidRPr="005302C7" w:rsidRDefault="005F3402" w:rsidP="003E5A56">
            <w:pPr>
              <w:spacing w:before="40" w:after="40"/>
              <w:jc w:val="center"/>
              <w:rPr>
                <w:rFonts w:ascii="Arial Narrow" w:hAnsi="Arial Narrow"/>
                <w:sz w:val="24"/>
                <w:szCs w:val="24"/>
              </w:rPr>
            </w:pPr>
          </w:p>
        </w:tc>
        <w:tc>
          <w:tcPr>
            <w:tcW w:w="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3402" w:rsidRPr="005302C7" w:rsidRDefault="005F3402" w:rsidP="003E5A56">
            <w:pPr>
              <w:spacing w:before="40" w:after="40"/>
              <w:jc w:val="center"/>
              <w:rPr>
                <w:rFonts w:ascii="Arial Narrow" w:hAnsi="Arial Narrow"/>
                <w:sz w:val="24"/>
                <w:szCs w:val="24"/>
              </w:rPr>
            </w:pPr>
          </w:p>
        </w:tc>
        <w:tc>
          <w:tcPr>
            <w:tcW w:w="529" w:type="dxa"/>
            <w:tcBorders>
              <w:top w:val="single" w:sz="4" w:space="0" w:color="auto"/>
              <w:left w:val="single" w:sz="4" w:space="0" w:color="auto"/>
              <w:bottom w:val="single" w:sz="4" w:space="0" w:color="auto"/>
              <w:right w:val="nil"/>
            </w:tcBorders>
            <w:shd w:val="clear" w:color="auto" w:fill="auto"/>
            <w:vAlign w:val="center"/>
          </w:tcPr>
          <w:p w:rsidR="005F3402" w:rsidRPr="005302C7" w:rsidRDefault="005F3402" w:rsidP="003E5A56">
            <w:pPr>
              <w:spacing w:before="40" w:after="40"/>
              <w:jc w:val="center"/>
              <w:rPr>
                <w:rFonts w:ascii="Arial Narrow" w:hAnsi="Arial Narrow"/>
                <w:sz w:val="24"/>
                <w:szCs w:val="24"/>
              </w:rPr>
            </w:pPr>
          </w:p>
        </w:tc>
      </w:tr>
      <w:tr w:rsidR="00E14CDF" w:rsidRPr="005302C7" w:rsidTr="003E5A56">
        <w:trPr>
          <w:trHeight w:val="328"/>
        </w:trPr>
        <w:tc>
          <w:tcPr>
            <w:tcW w:w="1951" w:type="dxa"/>
            <w:tcBorders>
              <w:top w:val="nil"/>
              <w:left w:val="nil"/>
              <w:bottom w:val="nil"/>
              <w:right w:val="nil"/>
            </w:tcBorders>
            <w:shd w:val="clear" w:color="auto" w:fill="auto"/>
          </w:tcPr>
          <w:p w:rsidR="00E14CDF" w:rsidRPr="005302C7" w:rsidRDefault="00E14CDF" w:rsidP="003E5A56">
            <w:pPr>
              <w:spacing w:before="40" w:after="40"/>
              <w:rPr>
                <w:rFonts w:ascii="Arial Narrow" w:hAnsi="Arial Narrow"/>
                <w:b/>
                <w:sz w:val="24"/>
                <w:szCs w:val="24"/>
              </w:rPr>
            </w:pPr>
            <w:r w:rsidRPr="005302C7">
              <w:rPr>
                <w:rFonts w:ascii="Arial Narrow" w:hAnsi="Arial Narrow"/>
                <w:b/>
                <w:sz w:val="24"/>
                <w:szCs w:val="24"/>
              </w:rPr>
              <w:t>Postiaadress*:</w:t>
            </w:r>
          </w:p>
        </w:tc>
        <w:tc>
          <w:tcPr>
            <w:tcW w:w="1701" w:type="dxa"/>
            <w:gridSpan w:val="6"/>
            <w:tcBorders>
              <w:top w:val="nil"/>
              <w:left w:val="nil"/>
              <w:bottom w:val="nil"/>
              <w:right w:val="nil"/>
            </w:tcBorders>
            <w:shd w:val="clear" w:color="auto" w:fill="auto"/>
          </w:tcPr>
          <w:p w:rsidR="00E14CDF" w:rsidRPr="005302C7" w:rsidRDefault="005F3402" w:rsidP="003E5A56">
            <w:pPr>
              <w:spacing w:before="40" w:after="40"/>
              <w:rPr>
                <w:rFonts w:ascii="Arial Narrow" w:hAnsi="Arial Narrow"/>
                <w:b/>
                <w:sz w:val="24"/>
                <w:szCs w:val="24"/>
              </w:rPr>
            </w:pPr>
            <w:r w:rsidRPr="005302C7">
              <w:rPr>
                <w:rFonts w:ascii="Arial Narrow" w:hAnsi="Arial Narrow"/>
                <w:b/>
                <w:sz w:val="24"/>
                <w:szCs w:val="24"/>
              </w:rPr>
              <w:t>m</w:t>
            </w:r>
            <w:r w:rsidR="00E14CDF" w:rsidRPr="005302C7">
              <w:rPr>
                <w:rFonts w:ascii="Arial Narrow" w:hAnsi="Arial Narrow"/>
                <w:b/>
                <w:sz w:val="24"/>
                <w:szCs w:val="24"/>
              </w:rPr>
              <w:t>aakond</w:t>
            </w:r>
            <w:r w:rsidRPr="005302C7">
              <w:rPr>
                <w:rFonts w:ascii="Arial Narrow" w:hAnsi="Arial Narrow"/>
                <w:b/>
                <w:sz w:val="24"/>
                <w:szCs w:val="24"/>
              </w:rPr>
              <w:t>:</w:t>
            </w:r>
          </w:p>
        </w:tc>
        <w:tc>
          <w:tcPr>
            <w:tcW w:w="5954" w:type="dxa"/>
            <w:gridSpan w:val="12"/>
            <w:tcBorders>
              <w:top w:val="nil"/>
              <w:left w:val="nil"/>
              <w:bottom w:val="single" w:sz="4" w:space="0" w:color="auto"/>
              <w:right w:val="nil"/>
            </w:tcBorders>
            <w:shd w:val="clear" w:color="auto" w:fill="auto"/>
          </w:tcPr>
          <w:p w:rsidR="00E14CDF" w:rsidRPr="005302C7" w:rsidRDefault="00E14CDF" w:rsidP="003E5A56">
            <w:pPr>
              <w:spacing w:before="40" w:after="40"/>
              <w:rPr>
                <w:rFonts w:ascii="Arial Narrow" w:hAnsi="Arial Narrow"/>
                <w:sz w:val="24"/>
                <w:szCs w:val="24"/>
              </w:rPr>
            </w:pPr>
          </w:p>
        </w:tc>
      </w:tr>
      <w:tr w:rsidR="00A662E0" w:rsidRPr="005302C7" w:rsidTr="00A662E0">
        <w:trPr>
          <w:trHeight w:val="328"/>
        </w:trPr>
        <w:tc>
          <w:tcPr>
            <w:tcW w:w="1951" w:type="dxa"/>
            <w:tcBorders>
              <w:top w:val="nil"/>
              <w:left w:val="nil"/>
              <w:bottom w:val="nil"/>
              <w:right w:val="nil"/>
            </w:tcBorders>
            <w:shd w:val="clear" w:color="auto" w:fill="auto"/>
          </w:tcPr>
          <w:p w:rsidR="00A662E0" w:rsidRPr="005302C7" w:rsidRDefault="00A662E0" w:rsidP="003E5A56">
            <w:pPr>
              <w:spacing w:before="40" w:after="40"/>
              <w:rPr>
                <w:rFonts w:ascii="Arial Narrow" w:hAnsi="Arial Narrow"/>
                <w:b/>
                <w:sz w:val="24"/>
                <w:szCs w:val="24"/>
              </w:rPr>
            </w:pPr>
          </w:p>
        </w:tc>
        <w:tc>
          <w:tcPr>
            <w:tcW w:w="884" w:type="dxa"/>
            <w:gridSpan w:val="2"/>
            <w:tcBorders>
              <w:top w:val="nil"/>
              <w:left w:val="nil"/>
              <w:bottom w:val="nil"/>
              <w:right w:val="nil"/>
            </w:tcBorders>
            <w:shd w:val="clear" w:color="auto" w:fill="auto"/>
          </w:tcPr>
          <w:p w:rsidR="00A662E0" w:rsidRPr="005302C7" w:rsidRDefault="00A662E0" w:rsidP="003E5A56">
            <w:pPr>
              <w:spacing w:before="40" w:after="40"/>
              <w:rPr>
                <w:rFonts w:ascii="Arial Narrow" w:hAnsi="Arial Narrow"/>
                <w:b/>
                <w:sz w:val="24"/>
                <w:szCs w:val="24"/>
              </w:rPr>
            </w:pPr>
            <w:r>
              <w:rPr>
                <w:rFonts w:ascii="Arial Narrow" w:hAnsi="Arial Narrow"/>
                <w:b/>
                <w:sz w:val="24"/>
                <w:szCs w:val="24"/>
              </w:rPr>
              <w:t>vald:</w:t>
            </w:r>
          </w:p>
        </w:tc>
        <w:tc>
          <w:tcPr>
            <w:tcW w:w="6771" w:type="dxa"/>
            <w:gridSpan w:val="16"/>
            <w:tcBorders>
              <w:top w:val="nil"/>
              <w:left w:val="nil"/>
              <w:bottom w:val="single" w:sz="4" w:space="0" w:color="auto"/>
              <w:right w:val="nil"/>
            </w:tcBorders>
            <w:shd w:val="clear" w:color="auto" w:fill="auto"/>
          </w:tcPr>
          <w:p w:rsidR="00A662E0" w:rsidRPr="005302C7" w:rsidRDefault="00A662E0" w:rsidP="003E5A56">
            <w:pPr>
              <w:spacing w:before="40" w:after="40"/>
              <w:rPr>
                <w:rFonts w:ascii="Arial Narrow" w:hAnsi="Arial Narrow"/>
                <w:sz w:val="24"/>
                <w:szCs w:val="24"/>
              </w:rPr>
            </w:pPr>
          </w:p>
        </w:tc>
      </w:tr>
      <w:tr w:rsidR="00E14CDF" w:rsidRPr="005302C7" w:rsidTr="00A662E0">
        <w:trPr>
          <w:trHeight w:val="328"/>
        </w:trPr>
        <w:tc>
          <w:tcPr>
            <w:tcW w:w="1951" w:type="dxa"/>
            <w:tcBorders>
              <w:top w:val="nil"/>
              <w:left w:val="nil"/>
              <w:bottom w:val="nil"/>
              <w:right w:val="nil"/>
            </w:tcBorders>
            <w:shd w:val="clear" w:color="auto" w:fill="auto"/>
          </w:tcPr>
          <w:p w:rsidR="00E14CDF" w:rsidRPr="005302C7" w:rsidRDefault="00E14CDF" w:rsidP="003E5A56">
            <w:pPr>
              <w:spacing w:before="40" w:after="40"/>
              <w:rPr>
                <w:rFonts w:ascii="Arial Narrow" w:hAnsi="Arial Narrow"/>
                <w:b/>
                <w:sz w:val="24"/>
                <w:szCs w:val="24"/>
              </w:rPr>
            </w:pPr>
          </w:p>
        </w:tc>
        <w:tc>
          <w:tcPr>
            <w:tcW w:w="2869" w:type="dxa"/>
            <w:gridSpan w:val="9"/>
            <w:tcBorders>
              <w:top w:val="nil"/>
              <w:left w:val="nil"/>
              <w:bottom w:val="nil"/>
              <w:right w:val="nil"/>
            </w:tcBorders>
            <w:shd w:val="clear" w:color="auto" w:fill="auto"/>
          </w:tcPr>
          <w:p w:rsidR="00E14CDF" w:rsidRPr="005302C7" w:rsidRDefault="005F3402" w:rsidP="003E5A56">
            <w:pPr>
              <w:spacing w:before="40" w:after="40"/>
              <w:rPr>
                <w:rFonts w:ascii="Arial Narrow" w:hAnsi="Arial Narrow"/>
                <w:b/>
                <w:sz w:val="24"/>
                <w:szCs w:val="24"/>
              </w:rPr>
            </w:pPr>
            <w:r w:rsidRPr="005302C7">
              <w:rPr>
                <w:rFonts w:ascii="Arial Narrow" w:hAnsi="Arial Narrow"/>
                <w:b/>
                <w:sz w:val="24"/>
                <w:szCs w:val="24"/>
              </w:rPr>
              <w:t>h</w:t>
            </w:r>
            <w:r w:rsidR="00E14CDF" w:rsidRPr="005302C7">
              <w:rPr>
                <w:rFonts w:ascii="Arial Narrow" w:hAnsi="Arial Narrow"/>
                <w:b/>
                <w:sz w:val="24"/>
                <w:szCs w:val="24"/>
              </w:rPr>
              <w:t xml:space="preserve">aldusüksus </w:t>
            </w:r>
            <w:r w:rsidR="00A662E0">
              <w:rPr>
                <w:rFonts w:ascii="Arial Narrow" w:hAnsi="Arial Narrow"/>
                <w:b/>
              </w:rPr>
              <w:t>(</w:t>
            </w:r>
            <w:r w:rsidR="00E14CDF" w:rsidRPr="005302C7">
              <w:rPr>
                <w:rFonts w:ascii="Arial Narrow" w:hAnsi="Arial Narrow"/>
                <w:b/>
              </w:rPr>
              <w:t>linn, alev, küla)</w:t>
            </w:r>
            <w:r w:rsidRPr="005302C7">
              <w:rPr>
                <w:rFonts w:ascii="Arial Narrow" w:hAnsi="Arial Narrow"/>
                <w:b/>
              </w:rPr>
              <w:t>:</w:t>
            </w:r>
          </w:p>
        </w:tc>
        <w:tc>
          <w:tcPr>
            <w:tcW w:w="4786" w:type="dxa"/>
            <w:gridSpan w:val="9"/>
            <w:tcBorders>
              <w:top w:val="nil"/>
              <w:left w:val="nil"/>
              <w:bottom w:val="single" w:sz="4" w:space="0" w:color="auto"/>
              <w:right w:val="nil"/>
            </w:tcBorders>
            <w:shd w:val="clear" w:color="auto" w:fill="auto"/>
          </w:tcPr>
          <w:p w:rsidR="00E14CDF" w:rsidRPr="005302C7" w:rsidRDefault="00E14CDF" w:rsidP="003E5A56">
            <w:pPr>
              <w:spacing w:before="40" w:after="40"/>
              <w:rPr>
                <w:rFonts w:ascii="Arial Narrow" w:hAnsi="Arial Narrow"/>
                <w:sz w:val="24"/>
                <w:szCs w:val="24"/>
              </w:rPr>
            </w:pPr>
          </w:p>
        </w:tc>
      </w:tr>
      <w:tr w:rsidR="00E14CDF" w:rsidRPr="005302C7" w:rsidTr="003E5A56">
        <w:trPr>
          <w:trHeight w:val="328"/>
        </w:trPr>
        <w:tc>
          <w:tcPr>
            <w:tcW w:w="1951" w:type="dxa"/>
            <w:tcBorders>
              <w:top w:val="nil"/>
              <w:left w:val="nil"/>
              <w:bottom w:val="nil"/>
              <w:right w:val="nil"/>
            </w:tcBorders>
            <w:shd w:val="clear" w:color="auto" w:fill="auto"/>
          </w:tcPr>
          <w:p w:rsidR="00E14CDF" w:rsidRPr="005302C7" w:rsidRDefault="00E14CDF" w:rsidP="003E5A56">
            <w:pPr>
              <w:spacing w:before="40" w:after="40"/>
              <w:rPr>
                <w:rFonts w:ascii="Arial Narrow" w:hAnsi="Arial Narrow"/>
                <w:b/>
                <w:sz w:val="24"/>
                <w:szCs w:val="24"/>
              </w:rPr>
            </w:pPr>
          </w:p>
        </w:tc>
        <w:tc>
          <w:tcPr>
            <w:tcW w:w="1701" w:type="dxa"/>
            <w:gridSpan w:val="6"/>
            <w:tcBorders>
              <w:top w:val="nil"/>
              <w:left w:val="nil"/>
              <w:bottom w:val="nil"/>
              <w:right w:val="nil"/>
            </w:tcBorders>
            <w:shd w:val="clear" w:color="auto" w:fill="auto"/>
          </w:tcPr>
          <w:p w:rsidR="00E14CDF" w:rsidRPr="005302C7" w:rsidRDefault="005F3402" w:rsidP="003E5A56">
            <w:pPr>
              <w:spacing w:before="40" w:after="40"/>
              <w:rPr>
                <w:rFonts w:ascii="Arial Narrow" w:hAnsi="Arial Narrow"/>
                <w:b/>
                <w:sz w:val="24"/>
                <w:szCs w:val="24"/>
              </w:rPr>
            </w:pPr>
            <w:r w:rsidRPr="005302C7">
              <w:rPr>
                <w:rFonts w:ascii="Arial Narrow" w:hAnsi="Arial Narrow"/>
                <w:b/>
                <w:sz w:val="24"/>
                <w:szCs w:val="24"/>
              </w:rPr>
              <w:t>t</w:t>
            </w:r>
            <w:r w:rsidR="00E14CDF" w:rsidRPr="005302C7">
              <w:rPr>
                <w:rFonts w:ascii="Arial Narrow" w:hAnsi="Arial Narrow"/>
                <w:b/>
                <w:sz w:val="24"/>
                <w:szCs w:val="24"/>
              </w:rPr>
              <w:t>änav / talu</w:t>
            </w:r>
            <w:r w:rsidRPr="005302C7">
              <w:rPr>
                <w:rFonts w:ascii="Arial Narrow" w:hAnsi="Arial Narrow"/>
                <w:b/>
                <w:sz w:val="24"/>
                <w:szCs w:val="24"/>
              </w:rPr>
              <w:t>:</w:t>
            </w:r>
          </w:p>
        </w:tc>
        <w:tc>
          <w:tcPr>
            <w:tcW w:w="5954" w:type="dxa"/>
            <w:gridSpan w:val="12"/>
            <w:tcBorders>
              <w:top w:val="nil"/>
              <w:left w:val="nil"/>
              <w:bottom w:val="single" w:sz="4" w:space="0" w:color="auto"/>
              <w:right w:val="nil"/>
            </w:tcBorders>
            <w:shd w:val="clear" w:color="auto" w:fill="auto"/>
          </w:tcPr>
          <w:p w:rsidR="00E14CDF" w:rsidRPr="005302C7" w:rsidRDefault="00E14CDF" w:rsidP="003E5A56">
            <w:pPr>
              <w:spacing w:before="40" w:after="40"/>
              <w:rPr>
                <w:rFonts w:ascii="Arial Narrow" w:hAnsi="Arial Narrow"/>
                <w:sz w:val="24"/>
                <w:szCs w:val="24"/>
              </w:rPr>
            </w:pPr>
          </w:p>
        </w:tc>
      </w:tr>
      <w:tr w:rsidR="00201DC0" w:rsidRPr="005302C7" w:rsidTr="003E5A56">
        <w:trPr>
          <w:trHeight w:val="328"/>
        </w:trPr>
        <w:tc>
          <w:tcPr>
            <w:tcW w:w="1951" w:type="dxa"/>
            <w:tcBorders>
              <w:top w:val="nil"/>
              <w:left w:val="nil"/>
              <w:bottom w:val="nil"/>
              <w:right w:val="nil"/>
            </w:tcBorders>
            <w:shd w:val="clear" w:color="auto" w:fill="auto"/>
          </w:tcPr>
          <w:p w:rsidR="00E14CDF" w:rsidRPr="005302C7" w:rsidRDefault="00E14CDF" w:rsidP="003E5A56">
            <w:pPr>
              <w:spacing w:before="40" w:after="40"/>
              <w:rPr>
                <w:rFonts w:ascii="Arial Narrow" w:hAnsi="Arial Narrow"/>
                <w:b/>
                <w:sz w:val="24"/>
                <w:szCs w:val="24"/>
              </w:rPr>
            </w:pPr>
          </w:p>
        </w:tc>
        <w:tc>
          <w:tcPr>
            <w:tcW w:w="1134" w:type="dxa"/>
            <w:gridSpan w:val="4"/>
            <w:tcBorders>
              <w:top w:val="nil"/>
              <w:left w:val="nil"/>
              <w:bottom w:val="nil"/>
              <w:right w:val="nil"/>
            </w:tcBorders>
            <w:shd w:val="clear" w:color="auto" w:fill="auto"/>
          </w:tcPr>
          <w:p w:rsidR="00E14CDF" w:rsidRPr="005302C7" w:rsidRDefault="005F3402" w:rsidP="003E5A56">
            <w:pPr>
              <w:spacing w:before="40" w:after="40"/>
              <w:rPr>
                <w:rFonts w:ascii="Arial Narrow" w:hAnsi="Arial Narrow"/>
                <w:b/>
                <w:sz w:val="24"/>
                <w:szCs w:val="24"/>
              </w:rPr>
            </w:pPr>
            <w:r w:rsidRPr="005302C7">
              <w:rPr>
                <w:rFonts w:ascii="Arial Narrow" w:hAnsi="Arial Narrow"/>
                <w:b/>
                <w:sz w:val="24"/>
                <w:szCs w:val="24"/>
              </w:rPr>
              <w:t>m</w:t>
            </w:r>
            <w:r w:rsidR="00E14CDF" w:rsidRPr="005302C7">
              <w:rPr>
                <w:rFonts w:ascii="Arial Narrow" w:hAnsi="Arial Narrow"/>
                <w:b/>
                <w:sz w:val="24"/>
                <w:szCs w:val="24"/>
              </w:rPr>
              <w:t>aja nr</w:t>
            </w:r>
            <w:r w:rsidRPr="005302C7">
              <w:rPr>
                <w:rFonts w:ascii="Arial Narrow" w:hAnsi="Arial Narrow"/>
                <w:b/>
                <w:sz w:val="24"/>
                <w:szCs w:val="24"/>
              </w:rPr>
              <w:t>:</w:t>
            </w:r>
          </w:p>
        </w:tc>
        <w:tc>
          <w:tcPr>
            <w:tcW w:w="1985" w:type="dxa"/>
            <w:gridSpan w:val="6"/>
            <w:tcBorders>
              <w:top w:val="nil"/>
              <w:left w:val="nil"/>
              <w:bottom w:val="single" w:sz="4" w:space="0" w:color="auto"/>
              <w:right w:val="nil"/>
            </w:tcBorders>
            <w:shd w:val="clear" w:color="auto" w:fill="auto"/>
          </w:tcPr>
          <w:p w:rsidR="00E14CDF" w:rsidRPr="005302C7" w:rsidRDefault="00E14CDF" w:rsidP="003E5A56">
            <w:pPr>
              <w:spacing w:before="40" w:after="40"/>
              <w:rPr>
                <w:rFonts w:ascii="Arial Narrow" w:hAnsi="Arial Narrow"/>
                <w:sz w:val="24"/>
                <w:szCs w:val="24"/>
              </w:rPr>
            </w:pPr>
          </w:p>
        </w:tc>
        <w:tc>
          <w:tcPr>
            <w:tcW w:w="2126" w:type="dxa"/>
            <w:gridSpan w:val="5"/>
            <w:tcBorders>
              <w:top w:val="nil"/>
              <w:left w:val="nil"/>
              <w:bottom w:val="nil"/>
              <w:right w:val="nil"/>
            </w:tcBorders>
            <w:shd w:val="clear" w:color="auto" w:fill="auto"/>
          </w:tcPr>
          <w:p w:rsidR="00E14CDF" w:rsidRPr="005302C7" w:rsidRDefault="005F3402" w:rsidP="003E5A56">
            <w:pPr>
              <w:spacing w:before="40" w:after="40"/>
              <w:rPr>
                <w:rFonts w:ascii="Arial Narrow" w:hAnsi="Arial Narrow"/>
                <w:b/>
                <w:sz w:val="24"/>
                <w:szCs w:val="24"/>
              </w:rPr>
            </w:pPr>
            <w:r w:rsidRPr="005302C7">
              <w:rPr>
                <w:rFonts w:ascii="Arial Narrow" w:hAnsi="Arial Narrow"/>
                <w:b/>
                <w:sz w:val="24"/>
                <w:szCs w:val="24"/>
              </w:rPr>
              <w:t xml:space="preserve">             k</w:t>
            </w:r>
            <w:r w:rsidR="00E14CDF" w:rsidRPr="005302C7">
              <w:rPr>
                <w:rFonts w:ascii="Arial Narrow" w:hAnsi="Arial Narrow"/>
                <w:b/>
                <w:sz w:val="24"/>
                <w:szCs w:val="24"/>
              </w:rPr>
              <w:t>orteri nr</w:t>
            </w:r>
            <w:r w:rsidRPr="005302C7">
              <w:rPr>
                <w:rFonts w:ascii="Arial Narrow" w:hAnsi="Arial Narrow"/>
                <w:b/>
                <w:sz w:val="24"/>
                <w:szCs w:val="24"/>
              </w:rPr>
              <w:t>:</w:t>
            </w:r>
          </w:p>
        </w:tc>
        <w:tc>
          <w:tcPr>
            <w:tcW w:w="2410" w:type="dxa"/>
            <w:gridSpan w:val="3"/>
            <w:tcBorders>
              <w:top w:val="nil"/>
              <w:left w:val="nil"/>
              <w:bottom w:val="single" w:sz="4" w:space="0" w:color="auto"/>
              <w:right w:val="nil"/>
            </w:tcBorders>
            <w:shd w:val="clear" w:color="auto" w:fill="auto"/>
          </w:tcPr>
          <w:p w:rsidR="00E14CDF" w:rsidRPr="005302C7" w:rsidRDefault="00E14CDF" w:rsidP="003E5A56">
            <w:pPr>
              <w:spacing w:before="40" w:after="40"/>
              <w:rPr>
                <w:rFonts w:ascii="Arial Narrow" w:hAnsi="Arial Narrow"/>
                <w:b/>
                <w:sz w:val="24"/>
                <w:szCs w:val="24"/>
              </w:rPr>
            </w:pPr>
          </w:p>
        </w:tc>
      </w:tr>
      <w:tr w:rsidR="00751D92" w:rsidRPr="005302C7" w:rsidTr="0074485C">
        <w:trPr>
          <w:trHeight w:val="329"/>
        </w:trPr>
        <w:tc>
          <w:tcPr>
            <w:tcW w:w="1951" w:type="dxa"/>
            <w:tcBorders>
              <w:top w:val="nil"/>
              <w:left w:val="nil"/>
              <w:bottom w:val="nil"/>
              <w:right w:val="nil"/>
            </w:tcBorders>
            <w:shd w:val="clear" w:color="auto" w:fill="auto"/>
          </w:tcPr>
          <w:p w:rsidR="00751D92" w:rsidRPr="005302C7" w:rsidRDefault="00751D92" w:rsidP="003E5A56">
            <w:pPr>
              <w:spacing w:before="40" w:after="40"/>
              <w:rPr>
                <w:rFonts w:ascii="Arial Narrow" w:hAnsi="Arial Narrow"/>
                <w:b/>
                <w:sz w:val="24"/>
                <w:szCs w:val="24"/>
              </w:rPr>
            </w:pPr>
          </w:p>
        </w:tc>
        <w:tc>
          <w:tcPr>
            <w:tcW w:w="1701" w:type="dxa"/>
            <w:gridSpan w:val="6"/>
            <w:tcBorders>
              <w:top w:val="nil"/>
              <w:left w:val="nil"/>
              <w:bottom w:val="nil"/>
              <w:right w:val="nil"/>
            </w:tcBorders>
            <w:shd w:val="clear" w:color="auto" w:fill="auto"/>
          </w:tcPr>
          <w:p w:rsidR="00751D92" w:rsidRPr="005302C7" w:rsidRDefault="00751D92" w:rsidP="003E5A56">
            <w:pPr>
              <w:spacing w:before="40" w:after="40"/>
              <w:rPr>
                <w:rFonts w:ascii="Arial Narrow" w:hAnsi="Arial Narrow"/>
                <w:b/>
                <w:sz w:val="24"/>
                <w:szCs w:val="24"/>
              </w:rPr>
            </w:pPr>
            <w:r w:rsidRPr="005302C7">
              <w:rPr>
                <w:rFonts w:ascii="Arial Narrow" w:hAnsi="Arial Narrow"/>
                <w:b/>
                <w:sz w:val="24"/>
                <w:szCs w:val="24"/>
              </w:rPr>
              <w:t>postiindeks:</w:t>
            </w:r>
          </w:p>
        </w:tc>
        <w:tc>
          <w:tcPr>
            <w:tcW w:w="5954" w:type="dxa"/>
            <w:gridSpan w:val="12"/>
            <w:tcBorders>
              <w:top w:val="nil"/>
              <w:left w:val="nil"/>
              <w:bottom w:val="single" w:sz="4" w:space="0" w:color="auto"/>
              <w:right w:val="nil"/>
            </w:tcBorders>
            <w:shd w:val="clear" w:color="auto" w:fill="auto"/>
          </w:tcPr>
          <w:p w:rsidR="00751D92" w:rsidRPr="005302C7" w:rsidRDefault="00751D92" w:rsidP="003E5A56">
            <w:pPr>
              <w:spacing w:before="40" w:after="40"/>
              <w:rPr>
                <w:rFonts w:ascii="Arial Narrow" w:hAnsi="Arial Narrow"/>
                <w:b/>
                <w:sz w:val="24"/>
                <w:szCs w:val="24"/>
              </w:rPr>
            </w:pPr>
          </w:p>
        </w:tc>
      </w:tr>
    </w:tbl>
    <w:p w:rsidR="00BC2F7B" w:rsidRPr="005302C7" w:rsidRDefault="00202C5A" w:rsidP="005F3402">
      <w:pPr>
        <w:spacing w:after="40"/>
        <w:jc w:val="both"/>
        <w:rPr>
          <w:rFonts w:ascii="Arial Narrow" w:hAnsi="Arial Narrow"/>
          <w:sz w:val="18"/>
          <w:szCs w:val="18"/>
        </w:rPr>
      </w:pPr>
      <w:r w:rsidRPr="005302C7">
        <w:rPr>
          <w:rFonts w:ascii="Arial Narrow" w:hAnsi="Arial Narrow"/>
          <w:sz w:val="18"/>
          <w:szCs w:val="18"/>
        </w:rPr>
        <w:t>* Sellele aadressile postitatakse litsentsiomanikule igakuine jalgpalliajakiri JALKA. Aadressi muudatusest palume teavitada EJL-i, et oleks võimalik ajakirja postitamine uuele aadressile.</w:t>
      </w:r>
    </w:p>
    <w:p w:rsidR="00202C5A" w:rsidRPr="005302C7" w:rsidRDefault="00202C5A" w:rsidP="00537C5D">
      <w:pPr>
        <w:spacing w:after="40"/>
        <w:rPr>
          <w:rFonts w:ascii="Arial Narrow" w:eastAsia="MS Mincho" w:hAnsi="Arial Narrow" w:cs="MS Mincho"/>
          <w:bCs/>
          <w:szCs w:val="24"/>
        </w:rPr>
      </w:pPr>
      <w:r w:rsidRPr="005302C7">
        <w:rPr>
          <w:rFonts w:ascii="Arial Narrow" w:hAnsi="Arial Narrow"/>
          <w:sz w:val="24"/>
          <w:szCs w:val="24"/>
        </w:rPr>
        <w:t xml:space="preserve">Kas soovite ajakirja „JALKA“ igakuist </w:t>
      </w:r>
      <w:r w:rsidRPr="005302C7">
        <w:rPr>
          <w:rFonts w:ascii="Arial Narrow" w:hAnsi="Arial Narrow"/>
          <w:b/>
          <w:sz w:val="24"/>
          <w:szCs w:val="24"/>
        </w:rPr>
        <w:t xml:space="preserve">tasuta </w:t>
      </w:r>
      <w:r w:rsidRPr="005302C7">
        <w:rPr>
          <w:rFonts w:ascii="Arial Narrow" w:hAnsi="Arial Narrow"/>
          <w:sz w:val="24"/>
          <w:szCs w:val="24"/>
        </w:rPr>
        <w:t xml:space="preserve">postitust? </w:t>
      </w:r>
      <w:r w:rsidRPr="005302C7">
        <w:rPr>
          <w:rFonts w:ascii="Arial Narrow" w:hAnsi="Arial Narrow"/>
          <w:sz w:val="24"/>
          <w:szCs w:val="24"/>
        </w:rPr>
        <w:tab/>
      </w:r>
      <w:r w:rsidR="00537C5D" w:rsidRPr="005302C7">
        <w:rPr>
          <w:rFonts w:ascii="Arial Narrow" w:hAnsi="Arial Narrow"/>
          <w:sz w:val="24"/>
          <w:szCs w:val="24"/>
        </w:rPr>
        <w:tab/>
      </w:r>
      <w:r w:rsidRPr="005302C7">
        <w:rPr>
          <w:rFonts w:ascii="Arial Narrow" w:hAnsi="Arial Narrow" w:cs="Arial"/>
          <w:bCs/>
          <w:szCs w:val="24"/>
        </w:rPr>
        <w:t xml:space="preserve">JAH </w:t>
      </w:r>
      <w:bookmarkStart w:id="0" w:name="Check1"/>
      <w:r w:rsidR="00C711AC" w:rsidRPr="005302C7">
        <w:rPr>
          <w:rFonts w:ascii="Arial Narrow" w:eastAsia="MS Mincho" w:hAnsi="Arial Narrow" w:cs="MS Mincho"/>
          <w:bCs/>
          <w:szCs w:val="24"/>
        </w:rPr>
        <w:fldChar w:fldCharType="begin">
          <w:ffData>
            <w:name w:val="Check1"/>
            <w:enabled/>
            <w:calcOnExit w:val="0"/>
            <w:checkBox>
              <w:sizeAuto/>
              <w:default w:val="0"/>
            </w:checkBox>
          </w:ffData>
        </w:fldChar>
      </w:r>
      <w:r w:rsidR="00C711AC" w:rsidRPr="005302C7">
        <w:rPr>
          <w:rFonts w:ascii="Arial Narrow" w:eastAsia="MS Mincho" w:hAnsi="Arial Narrow" w:cs="MS Mincho"/>
          <w:bCs/>
          <w:szCs w:val="24"/>
        </w:rPr>
        <w:instrText xml:space="preserve"> FORMCHECKBOX </w:instrText>
      </w:r>
      <w:r w:rsidR="00705656">
        <w:rPr>
          <w:rFonts w:ascii="Arial Narrow" w:eastAsia="MS Mincho" w:hAnsi="Arial Narrow" w:cs="MS Mincho"/>
          <w:bCs/>
          <w:szCs w:val="24"/>
        </w:rPr>
      </w:r>
      <w:r w:rsidR="00705656">
        <w:rPr>
          <w:rFonts w:ascii="Arial Narrow" w:eastAsia="MS Mincho" w:hAnsi="Arial Narrow" w:cs="MS Mincho"/>
          <w:bCs/>
          <w:szCs w:val="24"/>
        </w:rPr>
        <w:fldChar w:fldCharType="separate"/>
      </w:r>
      <w:r w:rsidR="00C711AC" w:rsidRPr="005302C7">
        <w:rPr>
          <w:rFonts w:ascii="Arial Narrow" w:eastAsia="MS Mincho" w:hAnsi="Arial Narrow" w:cs="MS Mincho"/>
          <w:bCs/>
          <w:szCs w:val="24"/>
        </w:rPr>
        <w:fldChar w:fldCharType="end"/>
      </w:r>
      <w:bookmarkEnd w:id="0"/>
      <w:r w:rsidRPr="005302C7">
        <w:rPr>
          <w:rFonts w:ascii="Arial Narrow" w:hAnsi="Arial Narrow" w:cs="Arial"/>
          <w:bCs/>
          <w:szCs w:val="24"/>
        </w:rPr>
        <w:t xml:space="preserve">   </w:t>
      </w:r>
      <w:r w:rsidRPr="005302C7">
        <w:rPr>
          <w:rFonts w:ascii="Arial Narrow" w:hAnsi="Arial Narrow" w:cs="Arial"/>
          <w:bCs/>
          <w:szCs w:val="24"/>
        </w:rPr>
        <w:tab/>
        <w:t xml:space="preserve">EI </w:t>
      </w:r>
      <w:r w:rsidR="002F1F3B" w:rsidRPr="005302C7">
        <w:rPr>
          <w:rFonts w:ascii="Arial Narrow" w:eastAsia="MS Mincho" w:hAnsi="Arial Narrow" w:cs="MS Mincho"/>
          <w:bCs/>
          <w:szCs w:val="24"/>
        </w:rPr>
        <w:fldChar w:fldCharType="begin">
          <w:ffData>
            <w:name w:val="Check2"/>
            <w:enabled/>
            <w:calcOnExit w:val="0"/>
            <w:checkBox>
              <w:sizeAuto/>
              <w:default w:val="0"/>
            </w:checkBox>
          </w:ffData>
        </w:fldChar>
      </w:r>
      <w:bookmarkStart w:id="1" w:name="Check2"/>
      <w:r w:rsidR="002F1F3B" w:rsidRPr="005302C7">
        <w:rPr>
          <w:rFonts w:ascii="Arial Narrow" w:eastAsia="MS Mincho" w:hAnsi="Arial Narrow" w:cs="MS Mincho"/>
          <w:bCs/>
          <w:szCs w:val="24"/>
        </w:rPr>
        <w:instrText xml:space="preserve"> FORMCHECKBOX </w:instrText>
      </w:r>
      <w:r w:rsidR="00705656">
        <w:rPr>
          <w:rFonts w:ascii="Arial Narrow" w:eastAsia="MS Mincho" w:hAnsi="Arial Narrow" w:cs="MS Mincho"/>
          <w:bCs/>
          <w:szCs w:val="24"/>
        </w:rPr>
      </w:r>
      <w:r w:rsidR="00705656">
        <w:rPr>
          <w:rFonts w:ascii="Arial Narrow" w:eastAsia="MS Mincho" w:hAnsi="Arial Narrow" w:cs="MS Mincho"/>
          <w:bCs/>
          <w:szCs w:val="24"/>
        </w:rPr>
        <w:fldChar w:fldCharType="separate"/>
      </w:r>
      <w:r w:rsidR="002F1F3B" w:rsidRPr="005302C7">
        <w:rPr>
          <w:rFonts w:ascii="Arial Narrow" w:eastAsia="MS Mincho" w:hAnsi="Arial Narrow" w:cs="MS Mincho"/>
          <w:bCs/>
          <w:szCs w:val="24"/>
        </w:rPr>
        <w:fldChar w:fldCharType="end"/>
      </w:r>
      <w:bookmarkEnd w:id="1"/>
    </w:p>
    <w:tbl>
      <w:tblPr>
        <w:tblW w:w="0" w:type="auto"/>
        <w:tblLook w:val="04A0" w:firstRow="1" w:lastRow="0" w:firstColumn="1" w:lastColumn="0" w:noHBand="0" w:noVBand="1"/>
      </w:tblPr>
      <w:tblGrid>
        <w:gridCol w:w="4219"/>
        <w:gridCol w:w="5387"/>
      </w:tblGrid>
      <w:tr w:rsidR="00537C5D" w:rsidRPr="005302C7" w:rsidTr="003E5A56">
        <w:tc>
          <w:tcPr>
            <w:tcW w:w="4219" w:type="dxa"/>
            <w:shd w:val="clear" w:color="auto" w:fill="auto"/>
          </w:tcPr>
          <w:p w:rsidR="00537C5D" w:rsidRPr="005302C7" w:rsidRDefault="00537C5D" w:rsidP="003E5A56">
            <w:pPr>
              <w:spacing w:before="40" w:after="40"/>
              <w:rPr>
                <w:rFonts w:ascii="Arial Narrow" w:hAnsi="Arial Narrow"/>
                <w:b/>
                <w:sz w:val="24"/>
                <w:szCs w:val="24"/>
              </w:rPr>
            </w:pPr>
            <w:r w:rsidRPr="005302C7">
              <w:rPr>
                <w:rFonts w:ascii="Arial Narrow" w:hAnsi="Arial Narrow"/>
                <w:b/>
                <w:sz w:val="24"/>
                <w:szCs w:val="24"/>
              </w:rPr>
              <w:t>Telefoni nr:</w:t>
            </w:r>
          </w:p>
        </w:tc>
        <w:tc>
          <w:tcPr>
            <w:tcW w:w="5387" w:type="dxa"/>
            <w:tcBorders>
              <w:bottom w:val="single" w:sz="4" w:space="0" w:color="auto"/>
            </w:tcBorders>
            <w:shd w:val="clear" w:color="auto" w:fill="auto"/>
          </w:tcPr>
          <w:p w:rsidR="00537C5D" w:rsidRPr="005302C7" w:rsidRDefault="00537C5D" w:rsidP="003E5A56">
            <w:pPr>
              <w:spacing w:before="40" w:after="40"/>
              <w:rPr>
                <w:rFonts w:ascii="Arial Narrow" w:hAnsi="Arial Narrow"/>
                <w:sz w:val="24"/>
                <w:szCs w:val="24"/>
              </w:rPr>
            </w:pPr>
          </w:p>
        </w:tc>
      </w:tr>
      <w:tr w:rsidR="00537C5D" w:rsidRPr="005302C7" w:rsidTr="003E5A56">
        <w:tc>
          <w:tcPr>
            <w:tcW w:w="4219" w:type="dxa"/>
            <w:shd w:val="clear" w:color="auto" w:fill="auto"/>
          </w:tcPr>
          <w:p w:rsidR="00537C5D" w:rsidRPr="005302C7" w:rsidRDefault="00537C5D" w:rsidP="003E5A56">
            <w:pPr>
              <w:spacing w:before="40" w:after="40"/>
              <w:rPr>
                <w:rFonts w:ascii="Arial Narrow" w:hAnsi="Arial Narrow"/>
                <w:b/>
                <w:sz w:val="24"/>
                <w:szCs w:val="24"/>
              </w:rPr>
            </w:pPr>
            <w:r w:rsidRPr="005302C7">
              <w:rPr>
                <w:rFonts w:ascii="Arial Narrow" w:hAnsi="Arial Narrow"/>
                <w:b/>
                <w:sz w:val="24"/>
                <w:szCs w:val="24"/>
              </w:rPr>
              <w:t>E-posti aadress:</w:t>
            </w:r>
          </w:p>
        </w:tc>
        <w:tc>
          <w:tcPr>
            <w:tcW w:w="5387" w:type="dxa"/>
            <w:tcBorders>
              <w:top w:val="single" w:sz="4" w:space="0" w:color="auto"/>
              <w:bottom w:val="single" w:sz="4" w:space="0" w:color="auto"/>
            </w:tcBorders>
            <w:shd w:val="clear" w:color="auto" w:fill="auto"/>
          </w:tcPr>
          <w:p w:rsidR="00537C5D" w:rsidRPr="005302C7" w:rsidRDefault="00537C5D" w:rsidP="003E5A56">
            <w:pPr>
              <w:spacing w:before="40" w:after="40"/>
              <w:rPr>
                <w:rFonts w:ascii="Arial Narrow" w:hAnsi="Arial Narrow"/>
                <w:sz w:val="24"/>
                <w:szCs w:val="24"/>
              </w:rPr>
            </w:pPr>
          </w:p>
        </w:tc>
      </w:tr>
      <w:tr w:rsidR="00183D7B" w:rsidRPr="005302C7" w:rsidTr="003E5A56">
        <w:tc>
          <w:tcPr>
            <w:tcW w:w="4219" w:type="dxa"/>
            <w:shd w:val="clear" w:color="auto" w:fill="auto"/>
          </w:tcPr>
          <w:p w:rsidR="00183D7B" w:rsidRPr="005302C7" w:rsidRDefault="00183D7B" w:rsidP="003E5A56">
            <w:pPr>
              <w:spacing w:before="40" w:after="40"/>
              <w:rPr>
                <w:rFonts w:ascii="Arial Narrow" w:hAnsi="Arial Narrow"/>
                <w:b/>
                <w:sz w:val="24"/>
                <w:szCs w:val="24"/>
              </w:rPr>
            </w:pPr>
            <w:r>
              <w:rPr>
                <w:rFonts w:ascii="Arial Narrow" w:hAnsi="Arial Narrow"/>
                <w:b/>
                <w:sz w:val="24"/>
                <w:szCs w:val="24"/>
              </w:rPr>
              <w:t>Haridus:</w:t>
            </w:r>
          </w:p>
        </w:tc>
        <w:tc>
          <w:tcPr>
            <w:tcW w:w="5387" w:type="dxa"/>
            <w:tcBorders>
              <w:top w:val="single" w:sz="4" w:space="0" w:color="auto"/>
              <w:bottom w:val="single" w:sz="4" w:space="0" w:color="auto"/>
            </w:tcBorders>
            <w:shd w:val="clear" w:color="auto" w:fill="auto"/>
          </w:tcPr>
          <w:p w:rsidR="00183D7B" w:rsidRPr="005302C7" w:rsidRDefault="00183D7B" w:rsidP="003E5A56">
            <w:pPr>
              <w:spacing w:before="40" w:after="40"/>
              <w:rPr>
                <w:rFonts w:ascii="Arial Narrow" w:hAnsi="Arial Narrow"/>
                <w:sz w:val="24"/>
                <w:szCs w:val="24"/>
              </w:rPr>
            </w:pPr>
          </w:p>
        </w:tc>
      </w:tr>
      <w:tr w:rsidR="00537C5D" w:rsidRPr="005302C7" w:rsidTr="003E5A56">
        <w:tc>
          <w:tcPr>
            <w:tcW w:w="4219" w:type="dxa"/>
            <w:shd w:val="clear" w:color="auto" w:fill="auto"/>
          </w:tcPr>
          <w:p w:rsidR="00537C5D" w:rsidRPr="005302C7" w:rsidRDefault="00537C5D" w:rsidP="003E5A56">
            <w:pPr>
              <w:spacing w:before="40" w:after="40"/>
              <w:rPr>
                <w:rFonts w:ascii="Arial Narrow" w:hAnsi="Arial Narrow"/>
                <w:b/>
                <w:sz w:val="24"/>
                <w:szCs w:val="24"/>
              </w:rPr>
            </w:pPr>
            <w:r w:rsidRPr="005302C7">
              <w:rPr>
                <w:rFonts w:ascii="Arial Narrow" w:hAnsi="Arial Narrow"/>
                <w:b/>
                <w:sz w:val="24"/>
                <w:szCs w:val="24"/>
              </w:rPr>
              <w:t>Kool, kus mängija õpib (täisnimi):</w:t>
            </w:r>
          </w:p>
        </w:tc>
        <w:tc>
          <w:tcPr>
            <w:tcW w:w="5387" w:type="dxa"/>
            <w:tcBorders>
              <w:top w:val="single" w:sz="4" w:space="0" w:color="auto"/>
              <w:bottom w:val="single" w:sz="4" w:space="0" w:color="auto"/>
            </w:tcBorders>
            <w:shd w:val="clear" w:color="auto" w:fill="auto"/>
          </w:tcPr>
          <w:p w:rsidR="00537C5D" w:rsidRPr="005302C7" w:rsidRDefault="00537C5D" w:rsidP="003E5A56">
            <w:pPr>
              <w:spacing w:before="40" w:after="40"/>
              <w:rPr>
                <w:rFonts w:ascii="Arial Narrow" w:hAnsi="Arial Narrow"/>
                <w:sz w:val="24"/>
                <w:szCs w:val="24"/>
              </w:rPr>
            </w:pPr>
          </w:p>
        </w:tc>
      </w:tr>
      <w:tr w:rsidR="00537C5D" w:rsidRPr="005302C7" w:rsidTr="003E5A56">
        <w:tc>
          <w:tcPr>
            <w:tcW w:w="4219" w:type="dxa"/>
            <w:shd w:val="clear" w:color="auto" w:fill="auto"/>
          </w:tcPr>
          <w:p w:rsidR="00537C5D" w:rsidRPr="005302C7" w:rsidRDefault="00537C5D" w:rsidP="003E5A56">
            <w:pPr>
              <w:spacing w:before="40" w:after="40"/>
              <w:rPr>
                <w:rFonts w:ascii="Arial Narrow" w:hAnsi="Arial Narrow"/>
                <w:b/>
                <w:sz w:val="24"/>
                <w:szCs w:val="24"/>
              </w:rPr>
            </w:pPr>
            <w:r w:rsidRPr="005302C7">
              <w:rPr>
                <w:rFonts w:ascii="Arial Narrow" w:hAnsi="Arial Narrow"/>
                <w:b/>
                <w:sz w:val="24"/>
                <w:szCs w:val="24"/>
              </w:rPr>
              <w:t>Klubi, kuhu mängija registreeritakse:</w:t>
            </w:r>
          </w:p>
        </w:tc>
        <w:tc>
          <w:tcPr>
            <w:tcW w:w="5387" w:type="dxa"/>
            <w:tcBorders>
              <w:top w:val="single" w:sz="4" w:space="0" w:color="auto"/>
              <w:bottom w:val="single" w:sz="4" w:space="0" w:color="auto"/>
            </w:tcBorders>
            <w:shd w:val="clear" w:color="auto" w:fill="auto"/>
          </w:tcPr>
          <w:p w:rsidR="00537C5D" w:rsidRPr="005302C7" w:rsidRDefault="00537C5D" w:rsidP="003E5A56">
            <w:pPr>
              <w:spacing w:before="40" w:after="40"/>
              <w:rPr>
                <w:rFonts w:ascii="Arial Narrow" w:hAnsi="Arial Narrow"/>
                <w:sz w:val="24"/>
                <w:szCs w:val="24"/>
              </w:rPr>
            </w:pPr>
          </w:p>
        </w:tc>
      </w:tr>
    </w:tbl>
    <w:p w:rsidR="00202C5A" w:rsidRPr="005302C7" w:rsidRDefault="00202C5A" w:rsidP="00E14CDF">
      <w:pPr>
        <w:tabs>
          <w:tab w:val="left" w:pos="5490"/>
        </w:tabs>
        <w:spacing w:before="80" w:line="240" w:lineRule="exact"/>
        <w:jc w:val="both"/>
        <w:rPr>
          <w:rFonts w:ascii="Arial Narrow" w:hAnsi="Arial Narrow" w:cs="Arial"/>
          <w:b/>
          <w:sz w:val="18"/>
          <w:szCs w:val="18"/>
        </w:rPr>
      </w:pPr>
      <w:r w:rsidRPr="005302C7">
        <w:rPr>
          <w:rFonts w:ascii="Arial Narrow" w:hAnsi="Arial Narrow" w:cs="Arial"/>
          <w:b/>
          <w:sz w:val="18"/>
          <w:szCs w:val="18"/>
        </w:rPr>
        <w:t>Mängijana kinnitan, et:</w:t>
      </w:r>
    </w:p>
    <w:p w:rsidR="00202C5A" w:rsidRPr="005302C7" w:rsidRDefault="00A662C2" w:rsidP="00537C5D">
      <w:pPr>
        <w:numPr>
          <w:ilvl w:val="0"/>
          <w:numId w:val="4"/>
        </w:numPr>
        <w:tabs>
          <w:tab w:val="clear" w:pos="720"/>
          <w:tab w:val="num" w:pos="284"/>
          <w:tab w:val="left" w:pos="5490"/>
        </w:tabs>
        <w:spacing w:line="240" w:lineRule="exact"/>
        <w:ind w:left="284" w:hanging="284"/>
        <w:jc w:val="both"/>
        <w:rPr>
          <w:rFonts w:ascii="Arial Narrow" w:hAnsi="Arial Narrow" w:cs="Arial"/>
          <w:sz w:val="18"/>
          <w:szCs w:val="18"/>
        </w:rPr>
      </w:pPr>
      <w:r>
        <w:rPr>
          <w:rFonts w:ascii="Arial Narrow" w:hAnsi="Arial Narrow" w:cs="Arial"/>
          <w:sz w:val="18"/>
          <w:szCs w:val="18"/>
        </w:rPr>
        <w:t>olen regulaarselt käinud tervisekontrollis ja mul ei ole vastunäidustusi spordiga tegelemiseks</w:t>
      </w:r>
      <w:r w:rsidR="00202C5A" w:rsidRPr="005302C7">
        <w:rPr>
          <w:rFonts w:ascii="Arial Narrow" w:hAnsi="Arial Narrow" w:cs="Arial"/>
          <w:sz w:val="18"/>
          <w:szCs w:val="18"/>
        </w:rPr>
        <w:t>;</w:t>
      </w:r>
    </w:p>
    <w:p w:rsidR="00202C5A" w:rsidRPr="005302C7" w:rsidRDefault="00202C5A" w:rsidP="00537C5D">
      <w:pPr>
        <w:numPr>
          <w:ilvl w:val="0"/>
          <w:numId w:val="4"/>
        </w:numPr>
        <w:tabs>
          <w:tab w:val="clear" w:pos="720"/>
          <w:tab w:val="num" w:pos="284"/>
          <w:tab w:val="left" w:pos="5490"/>
        </w:tabs>
        <w:spacing w:line="240" w:lineRule="exact"/>
        <w:ind w:left="284" w:hanging="284"/>
        <w:jc w:val="both"/>
        <w:rPr>
          <w:rFonts w:ascii="Arial Narrow" w:hAnsi="Arial Narrow" w:cs="Arial"/>
          <w:sz w:val="18"/>
          <w:szCs w:val="18"/>
        </w:rPr>
      </w:pPr>
      <w:r w:rsidRPr="005302C7">
        <w:rPr>
          <w:rFonts w:ascii="Arial Narrow" w:hAnsi="Arial Narrow" w:cs="Arial"/>
          <w:sz w:val="18"/>
          <w:szCs w:val="18"/>
        </w:rPr>
        <w:t>olen nõus, et minu isikuandmeid töödeldakse seoses jalgpallivõistluste korraldamisega;</w:t>
      </w:r>
    </w:p>
    <w:p w:rsidR="00202C5A" w:rsidRPr="005302C7" w:rsidRDefault="00202C5A" w:rsidP="00537C5D">
      <w:pPr>
        <w:numPr>
          <w:ilvl w:val="0"/>
          <w:numId w:val="4"/>
        </w:numPr>
        <w:tabs>
          <w:tab w:val="clear" w:pos="720"/>
          <w:tab w:val="num" w:pos="284"/>
          <w:tab w:val="left" w:pos="5490"/>
        </w:tabs>
        <w:spacing w:line="240" w:lineRule="exact"/>
        <w:ind w:left="284" w:hanging="284"/>
        <w:jc w:val="both"/>
        <w:rPr>
          <w:rFonts w:ascii="Arial Narrow" w:hAnsi="Arial Narrow" w:cs="Arial"/>
          <w:sz w:val="18"/>
          <w:szCs w:val="18"/>
        </w:rPr>
      </w:pPr>
      <w:r w:rsidRPr="005302C7">
        <w:rPr>
          <w:rFonts w:ascii="Arial Narrow" w:hAnsi="Arial Narrow" w:cs="Arial"/>
          <w:sz w:val="18"/>
          <w:szCs w:val="18"/>
        </w:rPr>
        <w:t>annan EJL-le õiguse tasuta mitteärilisel eesmärgil jalgpalli arendamiseks ja EJL poolt kindlaks määratud muudel mõistlikel eesmärkidel kasutada ja volitada kolmandaid isikuid kasutama minu fotosid ja minu kohta koostatud audiovisuaalseid ja visuaalseid materjale (kaasa arvatud minu nime, asjassepuutuv statistika, andmed ja kujutised) koos klubi nime, embleemi ja mängijasärgiga (sealhulgas särgisponsorite ja varustuse tootjate reklaamiga);</w:t>
      </w:r>
    </w:p>
    <w:p w:rsidR="00202C5A" w:rsidRPr="005302C7" w:rsidRDefault="00202C5A" w:rsidP="00537C5D">
      <w:pPr>
        <w:numPr>
          <w:ilvl w:val="0"/>
          <w:numId w:val="4"/>
        </w:numPr>
        <w:tabs>
          <w:tab w:val="clear" w:pos="720"/>
          <w:tab w:val="num" w:pos="284"/>
          <w:tab w:val="left" w:pos="5490"/>
        </w:tabs>
        <w:spacing w:line="240" w:lineRule="exact"/>
        <w:ind w:left="284" w:hanging="284"/>
        <w:jc w:val="both"/>
        <w:rPr>
          <w:rFonts w:ascii="Arial Narrow" w:hAnsi="Arial Narrow" w:cs="Arial"/>
          <w:sz w:val="18"/>
          <w:szCs w:val="18"/>
        </w:rPr>
      </w:pPr>
      <w:r w:rsidRPr="005302C7">
        <w:rPr>
          <w:rFonts w:ascii="Arial Narrow" w:hAnsi="Arial Narrow" w:cs="Arial"/>
          <w:sz w:val="18"/>
          <w:szCs w:val="18"/>
        </w:rPr>
        <w:t>täidan FIFA,  UEFA, EJL ja klubi põhikirja, juhendeid, direktiive ning nende alusel ja nendega kooskõlas vastu võetud jalgpallialaseid otsuseid;</w:t>
      </w:r>
    </w:p>
    <w:p w:rsidR="00202C5A" w:rsidRPr="005302C7" w:rsidRDefault="00202C5A" w:rsidP="00537C5D">
      <w:pPr>
        <w:numPr>
          <w:ilvl w:val="0"/>
          <w:numId w:val="4"/>
        </w:numPr>
        <w:tabs>
          <w:tab w:val="clear" w:pos="720"/>
          <w:tab w:val="num" w:pos="284"/>
          <w:tab w:val="left" w:pos="5490"/>
        </w:tabs>
        <w:spacing w:line="240" w:lineRule="exact"/>
        <w:ind w:left="284" w:hanging="284"/>
        <w:jc w:val="both"/>
        <w:rPr>
          <w:rFonts w:ascii="Arial Narrow" w:hAnsi="Arial Narrow" w:cs="Arial"/>
          <w:sz w:val="18"/>
          <w:szCs w:val="18"/>
        </w:rPr>
      </w:pPr>
      <w:r w:rsidRPr="005302C7">
        <w:rPr>
          <w:rFonts w:ascii="Arial Narrow" w:hAnsi="Arial Narrow" w:cs="Arial"/>
          <w:sz w:val="18"/>
          <w:szCs w:val="18"/>
        </w:rPr>
        <w:t xml:space="preserve">olen tutvunud EJL mängijate staatust ja üleminekuid reguleeriva korraga; </w:t>
      </w:r>
    </w:p>
    <w:p w:rsidR="00202C5A" w:rsidRPr="005302C7" w:rsidRDefault="00202C5A" w:rsidP="00537C5D">
      <w:pPr>
        <w:numPr>
          <w:ilvl w:val="0"/>
          <w:numId w:val="4"/>
        </w:numPr>
        <w:tabs>
          <w:tab w:val="clear" w:pos="720"/>
          <w:tab w:val="num" w:pos="284"/>
          <w:tab w:val="left" w:pos="5490"/>
        </w:tabs>
        <w:spacing w:line="240" w:lineRule="exact"/>
        <w:ind w:left="284" w:hanging="284"/>
        <w:jc w:val="both"/>
        <w:rPr>
          <w:rFonts w:ascii="Arial Narrow" w:hAnsi="Arial Narrow" w:cs="Arial"/>
          <w:sz w:val="18"/>
          <w:szCs w:val="18"/>
        </w:rPr>
      </w:pPr>
      <w:r w:rsidRPr="005302C7">
        <w:rPr>
          <w:rFonts w:ascii="Arial Narrow" w:hAnsi="Arial Narrow" w:cs="Arial"/>
          <w:sz w:val="18"/>
          <w:szCs w:val="18"/>
        </w:rPr>
        <w:t>olen teadlik dopinguainete ja meetodite kasutamise keelust ning nõustun andma dopinguproove vastavalt Eesti dopinguvastastele reeglitele (EDR);</w:t>
      </w:r>
    </w:p>
    <w:p w:rsidR="00A662C2" w:rsidRPr="00A662C2" w:rsidRDefault="00202C5A" w:rsidP="00537C5D">
      <w:pPr>
        <w:numPr>
          <w:ilvl w:val="0"/>
          <w:numId w:val="4"/>
        </w:numPr>
        <w:tabs>
          <w:tab w:val="clear" w:pos="720"/>
          <w:tab w:val="num" w:pos="284"/>
          <w:tab w:val="left" w:pos="5490"/>
        </w:tabs>
        <w:spacing w:line="240" w:lineRule="exact"/>
        <w:ind w:left="284" w:hanging="284"/>
        <w:jc w:val="both"/>
        <w:rPr>
          <w:rFonts w:ascii="Arial Narrow" w:hAnsi="Arial Narrow" w:cs="Arial"/>
          <w:sz w:val="18"/>
          <w:szCs w:val="18"/>
        </w:rPr>
      </w:pPr>
      <w:r w:rsidRPr="005302C7">
        <w:rPr>
          <w:rFonts w:ascii="Arial Narrow" w:hAnsi="Arial Narrow" w:cs="Arial"/>
          <w:sz w:val="18"/>
          <w:szCs w:val="18"/>
        </w:rPr>
        <w:t>hoidun igasugusest käitumisest, mis kahjustab või võib kahjustada EJL poolt organiseeritud või korraldatud võistluste aususe põhimõtet, ning kohustun tegema EJL-ga täielikku koostööd võitlemaks selliste tegude vastu.</w:t>
      </w:r>
    </w:p>
    <w:p w:rsidR="00202C5A" w:rsidRPr="005302C7" w:rsidRDefault="00202C5A" w:rsidP="00537C5D">
      <w:pPr>
        <w:spacing w:line="240" w:lineRule="exact"/>
        <w:jc w:val="both"/>
        <w:rPr>
          <w:rFonts w:ascii="Arial Narrow" w:hAnsi="Arial Narrow" w:cs="Arial"/>
          <w:b/>
          <w:sz w:val="18"/>
          <w:szCs w:val="18"/>
        </w:rPr>
      </w:pPr>
      <w:r w:rsidRPr="005302C7">
        <w:rPr>
          <w:rFonts w:ascii="Arial Narrow" w:hAnsi="Arial Narrow" w:cs="Arial"/>
          <w:b/>
          <w:sz w:val="18"/>
          <w:szCs w:val="18"/>
        </w:rPr>
        <w:t>EJL kinnitab, et:</w:t>
      </w:r>
    </w:p>
    <w:p w:rsidR="00202C5A" w:rsidRPr="005302C7" w:rsidRDefault="00202C5A" w:rsidP="00537C5D">
      <w:pPr>
        <w:numPr>
          <w:ilvl w:val="0"/>
          <w:numId w:val="4"/>
        </w:numPr>
        <w:tabs>
          <w:tab w:val="clear" w:pos="720"/>
          <w:tab w:val="num" w:pos="284"/>
          <w:tab w:val="left" w:pos="5490"/>
        </w:tabs>
        <w:spacing w:line="240" w:lineRule="exact"/>
        <w:ind w:left="284" w:hanging="284"/>
        <w:jc w:val="both"/>
        <w:rPr>
          <w:rFonts w:ascii="Arial Narrow" w:hAnsi="Arial Narrow" w:cs="Arial"/>
          <w:sz w:val="18"/>
          <w:szCs w:val="18"/>
        </w:rPr>
      </w:pPr>
      <w:r w:rsidRPr="005302C7">
        <w:rPr>
          <w:rFonts w:ascii="Arial Narrow" w:hAnsi="Arial Narrow" w:cs="Arial"/>
          <w:sz w:val="18"/>
          <w:szCs w:val="18"/>
        </w:rPr>
        <w:t>kasutab mängija isikuandmeid ainult jalgpallivõistluste korraldamisel ja peab kinni konfidentsiaalsuse nõudest.</w:t>
      </w:r>
    </w:p>
    <w:p w:rsidR="00202C5A" w:rsidRPr="005302C7" w:rsidRDefault="00202C5A" w:rsidP="00537C5D">
      <w:pPr>
        <w:spacing w:line="240" w:lineRule="exact"/>
        <w:jc w:val="both"/>
        <w:rPr>
          <w:rFonts w:ascii="Arial Narrow" w:hAnsi="Arial Narrow" w:cs="Arial"/>
          <w:b/>
          <w:sz w:val="18"/>
          <w:szCs w:val="18"/>
        </w:rPr>
      </w:pPr>
      <w:r w:rsidRPr="005302C7">
        <w:rPr>
          <w:rFonts w:ascii="Arial Narrow" w:hAnsi="Arial Narrow" w:cs="Arial"/>
          <w:b/>
          <w:sz w:val="18"/>
          <w:szCs w:val="18"/>
        </w:rPr>
        <w:t>Vahekohtu kokkuleppe: mängija ja EJL lepivad kokku, et:</w:t>
      </w:r>
      <w:r w:rsidRPr="005302C7">
        <w:rPr>
          <w:rFonts w:ascii="Arial Narrow" w:hAnsi="Arial Narrow" w:cs="Arial"/>
          <w:b/>
          <w:sz w:val="18"/>
          <w:szCs w:val="18"/>
        </w:rPr>
        <w:tab/>
      </w:r>
    </w:p>
    <w:p w:rsidR="00202C5A" w:rsidRPr="005302C7" w:rsidRDefault="00202C5A" w:rsidP="00537C5D">
      <w:pPr>
        <w:numPr>
          <w:ilvl w:val="0"/>
          <w:numId w:val="4"/>
        </w:numPr>
        <w:tabs>
          <w:tab w:val="clear" w:pos="720"/>
          <w:tab w:val="num" w:pos="284"/>
          <w:tab w:val="left" w:pos="5490"/>
        </w:tabs>
        <w:spacing w:line="240" w:lineRule="exact"/>
        <w:ind w:left="284" w:hanging="284"/>
        <w:jc w:val="both"/>
        <w:rPr>
          <w:rFonts w:ascii="Arial Narrow" w:hAnsi="Arial Narrow" w:cs="Arial"/>
          <w:sz w:val="18"/>
          <w:szCs w:val="18"/>
        </w:rPr>
      </w:pPr>
      <w:r w:rsidRPr="005302C7">
        <w:rPr>
          <w:rFonts w:ascii="Arial Narrow" w:hAnsi="Arial Narrow" w:cs="Arial"/>
          <w:sz w:val="18"/>
          <w:szCs w:val="18"/>
        </w:rPr>
        <w:t>järgivad kõikides Eesti-sisestes jalgpallialastes vaidlustes, mis on seotud või tekivad seoses EJL põhikirja või muude EJL dokumentide täitmisega, EJL põhikirjas ning muudes EJL dokumentides ette nähtud vaidluste lahendamise korda; vaidlusalases küsimuses lõpliku (viimase astme) lahendi saamiseks, samuti nende Eesti-siseste jalgpallialaste vaidluste korral, mille lahendamiseks puudub EJL-l pädevus, ei pöördu ei mängija ega EJL tavakohtusse, vaid edastavad küsimuse lahendamiseks sõltumatule, erapooletule, Eesti seaduse alusel asutatud ja Eestis tegutsevale jalgpallialasele vahekohtule, tunnustades vahekohtu otsust lõplikuna ja kohustudes seda tingimusteta täitma;</w:t>
      </w:r>
    </w:p>
    <w:p w:rsidR="00202C5A" w:rsidRPr="005302C7" w:rsidRDefault="00202C5A" w:rsidP="00201DC0">
      <w:pPr>
        <w:numPr>
          <w:ilvl w:val="0"/>
          <w:numId w:val="4"/>
        </w:numPr>
        <w:tabs>
          <w:tab w:val="clear" w:pos="720"/>
          <w:tab w:val="num" w:pos="284"/>
          <w:tab w:val="left" w:pos="5490"/>
        </w:tabs>
        <w:spacing w:after="80" w:line="240" w:lineRule="exact"/>
        <w:ind w:left="284" w:hanging="284"/>
        <w:jc w:val="both"/>
        <w:rPr>
          <w:rFonts w:ascii="Arial Narrow" w:hAnsi="Arial Narrow" w:cs="Arial"/>
          <w:sz w:val="18"/>
          <w:szCs w:val="18"/>
        </w:rPr>
      </w:pPr>
      <w:r w:rsidRPr="005302C7">
        <w:rPr>
          <w:rFonts w:ascii="Arial Narrow" w:hAnsi="Arial Narrow" w:cs="Arial"/>
          <w:sz w:val="18"/>
          <w:szCs w:val="18"/>
        </w:rPr>
        <w:t>tunnustavad rahvusvahelistes jalgpallialastes vaidlustes Shveitsis Lausanne’s asuva Rahvusvahelise Spordi Arbitraažkohtu (CAS) jurisdiktsiooni ning nõustuvad selle menetluskorraga (Code of Sports-related Arbitration of the CAS).</w:t>
      </w:r>
    </w:p>
    <w:tbl>
      <w:tblPr>
        <w:tblW w:w="0" w:type="auto"/>
        <w:tblLook w:val="04A0" w:firstRow="1" w:lastRow="0" w:firstColumn="1" w:lastColumn="0" w:noHBand="0" w:noVBand="1"/>
      </w:tblPr>
      <w:tblGrid>
        <w:gridCol w:w="2587"/>
        <w:gridCol w:w="2350"/>
        <w:gridCol w:w="2350"/>
        <w:gridCol w:w="2350"/>
      </w:tblGrid>
      <w:tr w:rsidR="00A662C2" w:rsidRPr="005302C7" w:rsidTr="00A662C2">
        <w:tc>
          <w:tcPr>
            <w:tcW w:w="2587" w:type="dxa"/>
            <w:shd w:val="clear" w:color="auto" w:fill="auto"/>
          </w:tcPr>
          <w:p w:rsidR="00A662C2" w:rsidRPr="005302C7" w:rsidRDefault="00A662C2" w:rsidP="003E5A56">
            <w:pPr>
              <w:spacing w:before="40" w:after="40"/>
              <w:rPr>
                <w:rFonts w:ascii="Arial Narrow" w:hAnsi="Arial Narrow"/>
                <w:b/>
                <w:sz w:val="24"/>
                <w:szCs w:val="24"/>
              </w:rPr>
            </w:pPr>
            <w:r w:rsidRPr="005302C7">
              <w:rPr>
                <w:rFonts w:ascii="Arial Narrow" w:hAnsi="Arial Narrow"/>
                <w:b/>
                <w:sz w:val="24"/>
                <w:szCs w:val="24"/>
              </w:rPr>
              <w:t>Mängija nimi ja allkiri*:</w:t>
            </w:r>
          </w:p>
        </w:tc>
        <w:tc>
          <w:tcPr>
            <w:tcW w:w="2350" w:type="dxa"/>
          </w:tcPr>
          <w:p w:rsidR="00A662C2" w:rsidRPr="005302C7" w:rsidRDefault="00A662C2" w:rsidP="003E5A56">
            <w:pPr>
              <w:spacing w:before="40" w:after="40"/>
              <w:rPr>
                <w:rFonts w:ascii="Arial Narrow" w:hAnsi="Arial Narrow"/>
                <w:sz w:val="24"/>
                <w:szCs w:val="24"/>
              </w:rPr>
            </w:pPr>
          </w:p>
        </w:tc>
        <w:tc>
          <w:tcPr>
            <w:tcW w:w="2350" w:type="dxa"/>
            <w:tcBorders>
              <w:bottom w:val="single" w:sz="4" w:space="0" w:color="auto"/>
            </w:tcBorders>
            <w:shd w:val="clear" w:color="auto" w:fill="auto"/>
          </w:tcPr>
          <w:p w:rsidR="00A662C2" w:rsidRPr="005302C7" w:rsidRDefault="00A662C2" w:rsidP="003E5A56">
            <w:pPr>
              <w:spacing w:before="40" w:after="40"/>
              <w:rPr>
                <w:rFonts w:ascii="Arial Narrow" w:hAnsi="Arial Narrow"/>
                <w:sz w:val="24"/>
                <w:szCs w:val="24"/>
              </w:rPr>
            </w:pPr>
          </w:p>
        </w:tc>
        <w:tc>
          <w:tcPr>
            <w:tcW w:w="2350" w:type="dxa"/>
            <w:tcBorders>
              <w:bottom w:val="single" w:sz="4" w:space="0" w:color="auto"/>
            </w:tcBorders>
            <w:shd w:val="clear" w:color="auto" w:fill="auto"/>
          </w:tcPr>
          <w:p w:rsidR="00A662C2" w:rsidRPr="005302C7" w:rsidRDefault="00A662C2" w:rsidP="003E5A56">
            <w:pPr>
              <w:spacing w:before="40" w:after="40"/>
              <w:rPr>
                <w:rFonts w:ascii="Arial Narrow" w:hAnsi="Arial Narrow"/>
                <w:b/>
                <w:sz w:val="24"/>
                <w:szCs w:val="24"/>
              </w:rPr>
            </w:pPr>
          </w:p>
        </w:tc>
      </w:tr>
      <w:tr w:rsidR="00A662C2" w:rsidRPr="005302C7" w:rsidTr="00A662C2">
        <w:tc>
          <w:tcPr>
            <w:tcW w:w="2587" w:type="dxa"/>
            <w:shd w:val="clear" w:color="auto" w:fill="auto"/>
          </w:tcPr>
          <w:p w:rsidR="00A662C2" w:rsidRPr="005302C7" w:rsidRDefault="00A662C2" w:rsidP="003E5A56">
            <w:pPr>
              <w:spacing w:before="40" w:after="40"/>
              <w:rPr>
                <w:rFonts w:ascii="Arial Narrow" w:hAnsi="Arial Narrow"/>
                <w:b/>
                <w:sz w:val="24"/>
                <w:szCs w:val="24"/>
              </w:rPr>
            </w:pPr>
            <w:r w:rsidRPr="005302C7">
              <w:rPr>
                <w:rFonts w:ascii="Arial Narrow" w:hAnsi="Arial Narrow"/>
                <w:b/>
                <w:sz w:val="24"/>
                <w:szCs w:val="24"/>
              </w:rPr>
              <w:t>Klubi esindaja nimi ja allkiri:</w:t>
            </w:r>
          </w:p>
        </w:tc>
        <w:tc>
          <w:tcPr>
            <w:tcW w:w="2350" w:type="dxa"/>
          </w:tcPr>
          <w:p w:rsidR="00A662C2" w:rsidRPr="005302C7" w:rsidRDefault="00A662C2" w:rsidP="003E5A56">
            <w:pPr>
              <w:spacing w:before="40" w:after="40"/>
              <w:rPr>
                <w:rFonts w:ascii="Arial Narrow" w:hAnsi="Arial Narrow"/>
                <w:sz w:val="24"/>
                <w:szCs w:val="24"/>
              </w:rPr>
            </w:pPr>
          </w:p>
        </w:tc>
        <w:tc>
          <w:tcPr>
            <w:tcW w:w="2350" w:type="dxa"/>
            <w:tcBorders>
              <w:top w:val="single" w:sz="4" w:space="0" w:color="auto"/>
              <w:bottom w:val="single" w:sz="4" w:space="0" w:color="auto"/>
            </w:tcBorders>
            <w:shd w:val="clear" w:color="auto" w:fill="auto"/>
          </w:tcPr>
          <w:p w:rsidR="00A662C2" w:rsidRPr="005302C7" w:rsidRDefault="00A662C2" w:rsidP="003E5A56">
            <w:pPr>
              <w:spacing w:before="40" w:after="40"/>
              <w:rPr>
                <w:rFonts w:ascii="Arial Narrow" w:hAnsi="Arial Narrow"/>
                <w:sz w:val="24"/>
                <w:szCs w:val="24"/>
              </w:rPr>
            </w:pPr>
          </w:p>
        </w:tc>
        <w:tc>
          <w:tcPr>
            <w:tcW w:w="2350" w:type="dxa"/>
            <w:tcBorders>
              <w:top w:val="single" w:sz="4" w:space="0" w:color="auto"/>
              <w:bottom w:val="single" w:sz="4" w:space="0" w:color="auto"/>
            </w:tcBorders>
            <w:shd w:val="clear" w:color="auto" w:fill="auto"/>
          </w:tcPr>
          <w:p w:rsidR="00A662C2" w:rsidRPr="005302C7" w:rsidRDefault="00A662C2" w:rsidP="003E5A56">
            <w:pPr>
              <w:spacing w:before="40" w:after="40"/>
              <w:rPr>
                <w:rFonts w:ascii="Arial Narrow" w:hAnsi="Arial Narrow"/>
                <w:b/>
                <w:sz w:val="24"/>
                <w:szCs w:val="24"/>
              </w:rPr>
            </w:pPr>
          </w:p>
        </w:tc>
      </w:tr>
      <w:tr w:rsidR="00A662C2" w:rsidRPr="005302C7" w:rsidTr="00A662C2">
        <w:tc>
          <w:tcPr>
            <w:tcW w:w="2587" w:type="dxa"/>
            <w:shd w:val="clear" w:color="auto" w:fill="auto"/>
          </w:tcPr>
          <w:p w:rsidR="00A662C2" w:rsidRPr="005302C7" w:rsidRDefault="00A662C2" w:rsidP="003E5A56">
            <w:pPr>
              <w:spacing w:before="40" w:after="40"/>
              <w:rPr>
                <w:rFonts w:ascii="Arial Narrow" w:hAnsi="Arial Narrow"/>
                <w:b/>
                <w:sz w:val="24"/>
                <w:szCs w:val="24"/>
              </w:rPr>
            </w:pPr>
            <w:r w:rsidRPr="005302C7">
              <w:rPr>
                <w:rFonts w:ascii="Arial Narrow" w:hAnsi="Arial Narrow"/>
                <w:b/>
                <w:sz w:val="24"/>
                <w:szCs w:val="24"/>
              </w:rPr>
              <w:t>Kuupäev:</w:t>
            </w:r>
          </w:p>
        </w:tc>
        <w:tc>
          <w:tcPr>
            <w:tcW w:w="2350" w:type="dxa"/>
          </w:tcPr>
          <w:p w:rsidR="00A662C2" w:rsidRPr="005302C7" w:rsidRDefault="00A662C2" w:rsidP="00FD2031">
            <w:pPr>
              <w:spacing w:before="40" w:after="40"/>
              <w:rPr>
                <w:rFonts w:ascii="Arial Narrow" w:hAnsi="Arial Narrow"/>
                <w:sz w:val="24"/>
                <w:szCs w:val="24"/>
              </w:rPr>
            </w:pPr>
          </w:p>
        </w:tc>
        <w:tc>
          <w:tcPr>
            <w:tcW w:w="4700" w:type="dxa"/>
            <w:gridSpan w:val="2"/>
            <w:tcBorders>
              <w:top w:val="single" w:sz="4" w:space="0" w:color="auto"/>
              <w:bottom w:val="single" w:sz="4" w:space="0" w:color="auto"/>
            </w:tcBorders>
            <w:shd w:val="clear" w:color="auto" w:fill="auto"/>
          </w:tcPr>
          <w:p w:rsidR="00A662C2" w:rsidRPr="005302C7" w:rsidRDefault="00A662C2" w:rsidP="00FD2031">
            <w:pPr>
              <w:spacing w:before="40" w:after="40"/>
              <w:rPr>
                <w:rFonts w:ascii="Arial Narrow" w:hAnsi="Arial Narrow"/>
                <w:sz w:val="24"/>
                <w:szCs w:val="24"/>
              </w:rPr>
            </w:pPr>
          </w:p>
        </w:tc>
      </w:tr>
    </w:tbl>
    <w:p w:rsidR="00202C5A" w:rsidRPr="005302C7" w:rsidRDefault="00202C5A" w:rsidP="00201DC0">
      <w:pPr>
        <w:spacing w:after="80"/>
        <w:rPr>
          <w:rFonts w:ascii="Arial Narrow" w:hAnsi="Arial Narrow"/>
          <w:sz w:val="18"/>
          <w:szCs w:val="18"/>
        </w:rPr>
      </w:pPr>
      <w:r w:rsidRPr="005302C7">
        <w:rPr>
          <w:rFonts w:ascii="Arial Narrow" w:hAnsi="Arial Narrow"/>
          <w:sz w:val="18"/>
          <w:szCs w:val="18"/>
        </w:rPr>
        <w:t>* Alla 18-aastase mängija puhul kirjutab taotluse alla mängija vanem või tema seaduslik hooldaja</w:t>
      </w:r>
    </w:p>
    <w:p w:rsidR="00201DC0" w:rsidRPr="005302C7" w:rsidRDefault="00201DC0" w:rsidP="00201DC0">
      <w:pPr>
        <w:pStyle w:val="Footer"/>
        <w:rPr>
          <w:rFonts w:ascii="Arial Narrow" w:hAnsi="Arial Narrow"/>
          <w:b/>
          <w:sz w:val="18"/>
          <w:szCs w:val="18"/>
        </w:rPr>
      </w:pPr>
      <w:r w:rsidRPr="005302C7">
        <w:rPr>
          <w:rFonts w:ascii="Arial Narrow" w:hAnsi="Arial Narrow"/>
          <w:b/>
          <w:sz w:val="18"/>
          <w:szCs w:val="18"/>
        </w:rPr>
        <w:t>JALGPALLURI LITSENTSI AVALDUS KEHTIB KOOS ISIKUT TÕENDAVA DOKUMENDI KOOPIAGA!</w:t>
      </w:r>
    </w:p>
    <w:p w:rsidR="00201DC0" w:rsidRPr="005302C7" w:rsidRDefault="001B3579" w:rsidP="00201DC0">
      <w:pPr>
        <w:jc w:val="both"/>
        <w:rPr>
          <w:rFonts w:ascii="Arial Narrow" w:hAnsi="Arial Narrow"/>
          <w:sz w:val="18"/>
          <w:szCs w:val="18"/>
        </w:rPr>
      </w:pPr>
      <w:r>
        <w:rPr>
          <w:rFonts w:ascii="Arial Narrow" w:hAnsi="Arial Narrow" w:cs="Arial"/>
          <w:bCs/>
          <w:sz w:val="18"/>
          <w:szCs w:val="18"/>
        </w:rPr>
        <w:t xml:space="preserve">Jalgpalluri litsentsi saab taotleda elektrooniliselt EJL-i registreerimise ja infromatsiooni süsteemi (ERIS) kaudu </w:t>
      </w:r>
      <w:hyperlink r:id="rId8" w:history="1">
        <w:r w:rsidRPr="00290307">
          <w:rPr>
            <w:rStyle w:val="Hyperlink"/>
            <w:rFonts w:ascii="Arial Narrow" w:hAnsi="Arial Narrow" w:cs="Arial"/>
            <w:bCs/>
            <w:sz w:val="18"/>
            <w:szCs w:val="18"/>
          </w:rPr>
          <w:t>http://www.jalgpall.ee/extranet.php</w:t>
        </w:r>
      </w:hyperlink>
      <w:r>
        <w:rPr>
          <w:rFonts w:ascii="Arial Narrow" w:hAnsi="Arial Narrow" w:cs="Arial"/>
          <w:bCs/>
          <w:sz w:val="18"/>
          <w:szCs w:val="18"/>
        </w:rPr>
        <w:t>.  Kui isikul puudub ID-kaardiga autentimise võimalus, tuleb litsentsi taotlemiseks hooajaks EJL-le esitada käesolev „Jalgpalluri litsentsi avaldus“</w:t>
      </w:r>
      <w:r w:rsidR="00F963EF" w:rsidRPr="005302C7">
        <w:rPr>
          <w:rFonts w:ascii="Arial Narrow" w:hAnsi="Arial Narrow" w:cs="Arial"/>
          <w:bCs/>
          <w:sz w:val="18"/>
          <w:szCs w:val="18"/>
        </w:rPr>
        <w:t>.</w:t>
      </w:r>
      <w:r>
        <w:rPr>
          <w:rFonts w:ascii="Arial Narrow" w:hAnsi="Arial Narrow" w:cs="Arial"/>
          <w:bCs/>
          <w:sz w:val="18"/>
          <w:szCs w:val="18"/>
        </w:rPr>
        <w:t xml:space="preserve"> Litsentsi eest tasumine toimub sellisel juhul </w:t>
      </w:r>
      <w:r w:rsidR="00F963EF" w:rsidRPr="005302C7">
        <w:rPr>
          <w:rFonts w:ascii="Arial Narrow" w:hAnsi="Arial Narrow" w:cs="Arial"/>
          <w:bCs/>
          <w:sz w:val="18"/>
          <w:szCs w:val="18"/>
        </w:rPr>
        <w:t xml:space="preserve"> </w:t>
      </w:r>
      <w:r>
        <w:rPr>
          <w:rFonts w:ascii="Arial Narrow" w:hAnsi="Arial Narrow" w:cs="Arial"/>
          <w:bCs/>
          <w:sz w:val="18"/>
          <w:szCs w:val="18"/>
        </w:rPr>
        <w:t>EJL-i</w:t>
      </w:r>
      <w:r w:rsidRPr="005302C7">
        <w:rPr>
          <w:rFonts w:ascii="Arial Narrow" w:hAnsi="Arial Narrow" w:cs="Arial"/>
          <w:bCs/>
          <w:sz w:val="18"/>
          <w:szCs w:val="18"/>
        </w:rPr>
        <w:t xml:space="preserve"> koduleheküljel asuva e-poe kaudu </w:t>
      </w:r>
      <w:r w:rsidRPr="005302C7">
        <w:rPr>
          <w:rFonts w:ascii="Arial Narrow" w:hAnsi="Arial Narrow" w:cs="Arial"/>
          <w:b/>
          <w:bCs/>
          <w:sz w:val="18"/>
          <w:szCs w:val="18"/>
          <w:u w:val="single"/>
        </w:rPr>
        <w:t>peale litsentsitaotluse esitamist EJL-le</w:t>
      </w:r>
      <w:r>
        <w:rPr>
          <w:rFonts w:ascii="Arial Narrow" w:hAnsi="Arial Narrow" w:cs="Arial"/>
          <w:b/>
          <w:bCs/>
          <w:sz w:val="18"/>
          <w:szCs w:val="18"/>
          <w:u w:val="single"/>
        </w:rPr>
        <w:t>.</w:t>
      </w:r>
      <w:r w:rsidRPr="005302C7">
        <w:rPr>
          <w:rFonts w:ascii="Arial Narrow" w:hAnsi="Arial Narrow" w:cs="Arial"/>
          <w:bCs/>
          <w:sz w:val="18"/>
          <w:szCs w:val="18"/>
        </w:rPr>
        <w:t xml:space="preserve"> </w:t>
      </w:r>
      <w:r w:rsidR="00201DC0" w:rsidRPr="005302C7">
        <w:rPr>
          <w:rFonts w:ascii="Arial Narrow" w:hAnsi="Arial Narrow" w:cs="Arial"/>
          <w:bCs/>
          <w:sz w:val="18"/>
          <w:szCs w:val="18"/>
        </w:rPr>
        <w:t>Ja</w:t>
      </w:r>
      <w:r w:rsidR="00705656">
        <w:rPr>
          <w:rFonts w:ascii="Arial Narrow" w:hAnsi="Arial Narrow" w:cs="Arial"/>
          <w:bCs/>
          <w:sz w:val="18"/>
          <w:szCs w:val="18"/>
        </w:rPr>
        <w:t>lgpalluri litsentsi tasu on 1998</w:t>
      </w:r>
      <w:r w:rsidR="00201DC0" w:rsidRPr="005302C7">
        <w:rPr>
          <w:rFonts w:ascii="Arial Narrow" w:hAnsi="Arial Narrow" w:cs="Arial"/>
          <w:bCs/>
          <w:sz w:val="18"/>
          <w:szCs w:val="18"/>
        </w:rPr>
        <w:t>.</w:t>
      </w:r>
      <w:r w:rsidR="00CF4309" w:rsidRPr="005302C7">
        <w:rPr>
          <w:rFonts w:ascii="Arial Narrow" w:hAnsi="Arial Narrow" w:cs="Arial"/>
          <w:bCs/>
          <w:sz w:val="18"/>
          <w:szCs w:val="18"/>
        </w:rPr>
        <w:t xml:space="preserve"> </w:t>
      </w:r>
      <w:r w:rsidR="00201DC0" w:rsidRPr="005302C7">
        <w:rPr>
          <w:rFonts w:ascii="Arial Narrow" w:hAnsi="Arial Narrow" w:cs="Arial"/>
          <w:bCs/>
          <w:sz w:val="18"/>
          <w:szCs w:val="18"/>
        </w:rPr>
        <w:t>a ja varem sündinutele 24 €, 1</w:t>
      </w:r>
      <w:r w:rsidR="00705656">
        <w:rPr>
          <w:rFonts w:ascii="Arial Narrow" w:hAnsi="Arial Narrow" w:cs="Arial"/>
          <w:bCs/>
          <w:sz w:val="18"/>
          <w:szCs w:val="18"/>
        </w:rPr>
        <w:t>999-2009</w:t>
      </w:r>
      <w:r w:rsidR="00CF4309" w:rsidRPr="005302C7">
        <w:rPr>
          <w:rFonts w:ascii="Arial Narrow" w:hAnsi="Arial Narrow" w:cs="Arial"/>
          <w:bCs/>
          <w:sz w:val="18"/>
          <w:szCs w:val="18"/>
        </w:rPr>
        <w:t>.</w:t>
      </w:r>
      <w:r w:rsidR="00A662C2">
        <w:rPr>
          <w:rFonts w:ascii="Arial Narrow" w:hAnsi="Arial Narrow" w:cs="Arial"/>
          <w:bCs/>
          <w:sz w:val="18"/>
          <w:szCs w:val="18"/>
        </w:rPr>
        <w:t xml:space="preserve"> </w:t>
      </w:r>
      <w:r w:rsidR="00CF4309" w:rsidRPr="005302C7">
        <w:rPr>
          <w:rFonts w:ascii="Arial Narrow" w:hAnsi="Arial Narrow" w:cs="Arial"/>
          <w:bCs/>
          <w:sz w:val="18"/>
          <w:szCs w:val="18"/>
        </w:rPr>
        <w:t>a sündinutele 12 €. A</w:t>
      </w:r>
      <w:r w:rsidR="00705656">
        <w:rPr>
          <w:rFonts w:ascii="Arial Narrow" w:hAnsi="Arial Narrow" w:cs="Arial"/>
          <w:bCs/>
          <w:sz w:val="18"/>
          <w:szCs w:val="18"/>
        </w:rPr>
        <w:t>lates 2010</w:t>
      </w:r>
      <w:r w:rsidR="00201DC0" w:rsidRPr="005302C7">
        <w:rPr>
          <w:rFonts w:ascii="Arial Narrow" w:hAnsi="Arial Narrow" w:cs="Arial"/>
          <w:bCs/>
          <w:sz w:val="18"/>
          <w:szCs w:val="18"/>
        </w:rPr>
        <w:t xml:space="preserve">.a ja hiljem sündinutele tasuta. </w:t>
      </w:r>
      <w:r w:rsidR="00F963EF" w:rsidRPr="005302C7">
        <w:rPr>
          <w:rFonts w:ascii="Arial Narrow" w:hAnsi="Arial Narrow" w:cs="Arial"/>
          <w:bCs/>
          <w:sz w:val="18"/>
          <w:szCs w:val="18"/>
        </w:rPr>
        <w:t>L</w:t>
      </w:r>
      <w:r w:rsidR="00201DC0" w:rsidRPr="005302C7">
        <w:rPr>
          <w:rFonts w:ascii="Arial Narrow" w:hAnsi="Arial Narrow" w:cs="Arial"/>
          <w:bCs/>
          <w:sz w:val="18"/>
          <w:szCs w:val="18"/>
        </w:rPr>
        <w:t xml:space="preserve">itsentsi eest </w:t>
      </w:r>
      <w:r w:rsidR="00F963EF" w:rsidRPr="005302C7">
        <w:rPr>
          <w:rFonts w:ascii="Arial Narrow" w:hAnsi="Arial Narrow" w:cs="Arial"/>
          <w:bCs/>
          <w:sz w:val="18"/>
          <w:szCs w:val="18"/>
        </w:rPr>
        <w:t>tasumine toim</w:t>
      </w:r>
      <w:bookmarkStart w:id="2" w:name="_GoBack"/>
      <w:bookmarkEnd w:id="2"/>
      <w:r w:rsidR="00F963EF" w:rsidRPr="005302C7">
        <w:rPr>
          <w:rFonts w:ascii="Arial Narrow" w:hAnsi="Arial Narrow" w:cs="Arial"/>
          <w:bCs/>
          <w:sz w:val="18"/>
          <w:szCs w:val="18"/>
        </w:rPr>
        <w:t>ub.</w:t>
      </w:r>
      <w:r w:rsidR="00201DC0" w:rsidRPr="005302C7">
        <w:rPr>
          <w:rFonts w:ascii="Arial Narrow" w:hAnsi="Arial Narrow" w:cs="Arial"/>
          <w:bCs/>
          <w:sz w:val="18"/>
          <w:szCs w:val="18"/>
        </w:rPr>
        <w:t xml:space="preserve"> </w:t>
      </w:r>
      <w:r w:rsidR="00705656">
        <w:rPr>
          <w:rFonts w:ascii="Arial Narrow" w:hAnsi="Arial Narrow" w:cs="Arial"/>
          <w:bCs/>
          <w:sz w:val="18"/>
          <w:szCs w:val="18"/>
        </w:rPr>
        <w:t>Peale 19. detsembrit 2016</w:t>
      </w:r>
      <w:r w:rsidR="00A662C2">
        <w:rPr>
          <w:rFonts w:ascii="Arial Narrow" w:hAnsi="Arial Narrow" w:cs="Arial"/>
          <w:bCs/>
          <w:sz w:val="18"/>
          <w:szCs w:val="18"/>
        </w:rPr>
        <w:t xml:space="preserve">. a ostetud </w:t>
      </w:r>
      <w:r w:rsidR="00705656">
        <w:rPr>
          <w:rFonts w:ascii="Arial Narrow" w:hAnsi="Arial Narrow" w:cs="Arial"/>
          <w:bCs/>
          <w:sz w:val="18"/>
          <w:szCs w:val="18"/>
        </w:rPr>
        <w:t>jalgpalluri litsents kehtib 2017</w:t>
      </w:r>
      <w:r w:rsidR="00A662C2">
        <w:rPr>
          <w:rFonts w:ascii="Arial Narrow" w:hAnsi="Arial Narrow" w:cs="Arial"/>
          <w:bCs/>
          <w:sz w:val="18"/>
          <w:szCs w:val="18"/>
        </w:rPr>
        <w:t>. a lõpuni.</w:t>
      </w:r>
    </w:p>
    <w:sectPr w:rsidR="00201DC0" w:rsidRPr="005302C7" w:rsidSect="008C639D">
      <w:headerReference w:type="default" r:id="rId9"/>
      <w:headerReference w:type="first" r:id="rId10"/>
      <w:pgSz w:w="11906" w:h="16838"/>
      <w:pgMar w:top="249" w:right="851" w:bottom="249" w:left="1418"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253" w:rsidRDefault="00A35253" w:rsidP="00A958BC">
      <w:r>
        <w:separator/>
      </w:r>
    </w:p>
  </w:endnote>
  <w:endnote w:type="continuationSeparator" w:id="0">
    <w:p w:rsidR="00A35253" w:rsidRDefault="00A35253" w:rsidP="00A9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tillium">
    <w:panose1 w:val="00000500000000000000"/>
    <w:charset w:val="00"/>
    <w:family w:val="modern"/>
    <w:notTrueType/>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253" w:rsidRDefault="00A35253" w:rsidP="00A958BC">
      <w:r>
        <w:separator/>
      </w:r>
    </w:p>
  </w:footnote>
  <w:footnote w:type="continuationSeparator" w:id="0">
    <w:p w:rsidR="00A35253" w:rsidRDefault="00A35253" w:rsidP="00A95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309" w:rsidRDefault="00DC0069" w:rsidP="00C05E44">
    <w:pPr>
      <w:pStyle w:val="Header"/>
      <w:ind w:left="1836" w:hanging="1410"/>
      <w:jc w:val="right"/>
    </w:pPr>
    <w:r w:rsidRPr="00C05E44">
      <w:rPr>
        <w:noProof/>
        <w:lang w:eastAsia="et-EE"/>
      </w:rPr>
      <w:drawing>
        <wp:inline distT="0" distB="0" distL="0" distR="0">
          <wp:extent cx="2914650" cy="704850"/>
          <wp:effectExtent l="0" t="0" r="0" b="0"/>
          <wp:docPr id="1" name="Picture 1" descr="Logo blankettid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ankettide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309" w:rsidRDefault="00DC0069" w:rsidP="00EE69A3">
    <w:pPr>
      <w:pStyle w:val="Header"/>
      <w:tabs>
        <w:tab w:val="clear" w:pos="4536"/>
        <w:tab w:val="clear" w:pos="9072"/>
      </w:tabs>
      <w:ind w:left="-567" w:right="-286"/>
      <w:jc w:val="right"/>
      <w:rPr>
        <w:rFonts w:ascii="Titillium" w:hAnsi="Titillium"/>
        <w:color w:val="0F0981"/>
        <w:sz w:val="17"/>
        <w:szCs w:val="17"/>
      </w:rPr>
    </w:pPr>
    <w:r>
      <w:rPr>
        <w:rFonts w:ascii="Titillium" w:hAnsi="Titillium"/>
        <w:noProof/>
        <w:color w:val="0F0981"/>
        <w:sz w:val="17"/>
        <w:szCs w:val="17"/>
        <w:lang w:eastAsia="et-EE"/>
      </w:rPr>
      <w:drawing>
        <wp:inline distT="0" distB="0" distL="0" distR="0">
          <wp:extent cx="219075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552450"/>
                  </a:xfrm>
                  <a:prstGeom prst="rect">
                    <a:avLst/>
                  </a:prstGeom>
                  <a:noFill/>
                  <a:ln>
                    <a:noFill/>
                  </a:ln>
                </pic:spPr>
              </pic:pic>
            </a:graphicData>
          </a:graphic>
        </wp:inline>
      </w:drawing>
    </w:r>
  </w:p>
  <w:p w:rsidR="00CF4309" w:rsidRDefault="00CF4309" w:rsidP="0036331E">
    <w:pPr>
      <w:pStyle w:val="Header"/>
      <w:tabs>
        <w:tab w:val="clear" w:pos="4536"/>
        <w:tab w:val="clear" w:pos="9072"/>
      </w:tabs>
      <w:ind w:left="-567" w:right="706"/>
      <w:jc w:val="right"/>
      <w:rPr>
        <w:rFonts w:ascii="Titillium" w:hAnsi="Titillium"/>
        <w:color w:val="0F0981"/>
        <w:sz w:val="17"/>
        <w:szCs w:val="17"/>
      </w:rPr>
    </w:pPr>
  </w:p>
  <w:p w:rsidR="00CF4309" w:rsidRPr="00902A0C" w:rsidRDefault="00CF4309" w:rsidP="0036331E">
    <w:pPr>
      <w:pStyle w:val="Header"/>
      <w:tabs>
        <w:tab w:val="clear" w:pos="4536"/>
        <w:tab w:val="clear" w:pos="9072"/>
      </w:tabs>
      <w:ind w:left="-567" w:right="706"/>
      <w:jc w:val="right"/>
      <w:rPr>
        <w:rFonts w:ascii="Titillium" w:hAnsi="Titillium"/>
        <w:b/>
        <w:color w:val="0F0981"/>
        <w:sz w:val="17"/>
        <w:szCs w:val="17"/>
      </w:rPr>
    </w:pPr>
  </w:p>
  <w:p w:rsidR="00CF4309" w:rsidRDefault="00CF4309" w:rsidP="0036331E">
    <w:pPr>
      <w:pStyle w:val="Header"/>
      <w:tabs>
        <w:tab w:val="clear" w:pos="4536"/>
        <w:tab w:val="clear" w:pos="9072"/>
      </w:tabs>
      <w:ind w:left="-567" w:right="706"/>
      <w:jc w:val="right"/>
      <w:rPr>
        <w:rFonts w:ascii="Titillium" w:hAnsi="Titillium"/>
        <w:color w:val="0F0981"/>
        <w:sz w:val="17"/>
        <w:szCs w:val="17"/>
      </w:rPr>
    </w:pPr>
  </w:p>
  <w:p w:rsidR="00CF4309" w:rsidRDefault="00CF4309" w:rsidP="0036331E">
    <w:pPr>
      <w:pStyle w:val="Header"/>
      <w:tabs>
        <w:tab w:val="clear" w:pos="4536"/>
        <w:tab w:val="clear" w:pos="9072"/>
      </w:tabs>
      <w:ind w:left="-567" w:right="706"/>
      <w:jc w:val="right"/>
      <w:rPr>
        <w:rFonts w:ascii="Titillium" w:hAnsi="Titillium"/>
        <w:color w:val="0F0981"/>
        <w:sz w:val="17"/>
        <w:szCs w:val="17"/>
      </w:rPr>
    </w:pPr>
  </w:p>
  <w:p w:rsidR="00CF4309" w:rsidRDefault="00CF4309" w:rsidP="0036331E">
    <w:pPr>
      <w:pStyle w:val="Header"/>
      <w:tabs>
        <w:tab w:val="clear" w:pos="4536"/>
        <w:tab w:val="clear" w:pos="9072"/>
      </w:tabs>
      <w:ind w:left="-567" w:right="706"/>
      <w:jc w:val="right"/>
      <w:rPr>
        <w:rFonts w:ascii="Titillium" w:hAnsi="Titillium"/>
        <w:color w:val="0F0981"/>
        <w:sz w:val="17"/>
        <w:szCs w:val="17"/>
      </w:rPr>
    </w:pPr>
  </w:p>
  <w:p w:rsidR="00CF4309" w:rsidRPr="0036331E" w:rsidRDefault="00CF4309" w:rsidP="0036331E">
    <w:pPr>
      <w:pStyle w:val="Header"/>
      <w:tabs>
        <w:tab w:val="clear" w:pos="4536"/>
        <w:tab w:val="clear" w:pos="9072"/>
      </w:tabs>
      <w:ind w:left="-567" w:right="706"/>
      <w:jc w:val="right"/>
      <w:rPr>
        <w:rFonts w:ascii="Titillium" w:hAnsi="Titillium"/>
        <w:color w:val="0F0981"/>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347D0"/>
    <w:multiLevelType w:val="hybridMultilevel"/>
    <w:tmpl w:val="D1E864E0"/>
    <w:lvl w:ilvl="0" w:tplc="80F244A4">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DE4FB3"/>
    <w:multiLevelType w:val="hybridMultilevel"/>
    <w:tmpl w:val="A71A24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9BE5FC6"/>
    <w:multiLevelType w:val="hybridMultilevel"/>
    <w:tmpl w:val="CC1014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C694F7A"/>
    <w:multiLevelType w:val="hybridMultilevel"/>
    <w:tmpl w:val="311A3D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AC52A02"/>
    <w:multiLevelType w:val="hybridMultilevel"/>
    <w:tmpl w:val="96744EFE"/>
    <w:lvl w:ilvl="0" w:tplc="434406F0">
      <w:start w:val="3"/>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BC"/>
    <w:rsid w:val="0005298D"/>
    <w:rsid w:val="00122403"/>
    <w:rsid w:val="0014140F"/>
    <w:rsid w:val="00183D7B"/>
    <w:rsid w:val="00192042"/>
    <w:rsid w:val="00193B65"/>
    <w:rsid w:val="001A5B88"/>
    <w:rsid w:val="001B3579"/>
    <w:rsid w:val="00201DC0"/>
    <w:rsid w:val="00202C5A"/>
    <w:rsid w:val="002152F1"/>
    <w:rsid w:val="00230ABB"/>
    <w:rsid w:val="00233B33"/>
    <w:rsid w:val="002F1F3B"/>
    <w:rsid w:val="002F2824"/>
    <w:rsid w:val="002F4D2F"/>
    <w:rsid w:val="00357592"/>
    <w:rsid w:val="0036331E"/>
    <w:rsid w:val="003E2226"/>
    <w:rsid w:val="003E5A56"/>
    <w:rsid w:val="003E6821"/>
    <w:rsid w:val="00401184"/>
    <w:rsid w:val="00427439"/>
    <w:rsid w:val="004D05EF"/>
    <w:rsid w:val="005302C7"/>
    <w:rsid w:val="00537C5D"/>
    <w:rsid w:val="005874D8"/>
    <w:rsid w:val="005F3402"/>
    <w:rsid w:val="00620FB0"/>
    <w:rsid w:val="00635DEC"/>
    <w:rsid w:val="006656B6"/>
    <w:rsid w:val="00687113"/>
    <w:rsid w:val="00705656"/>
    <w:rsid w:val="00732361"/>
    <w:rsid w:val="0074485C"/>
    <w:rsid w:val="00751D92"/>
    <w:rsid w:val="00795B99"/>
    <w:rsid w:val="007D1D3C"/>
    <w:rsid w:val="00891E07"/>
    <w:rsid w:val="008A6983"/>
    <w:rsid w:val="008C639D"/>
    <w:rsid w:val="00902A0C"/>
    <w:rsid w:val="009059B1"/>
    <w:rsid w:val="00912297"/>
    <w:rsid w:val="00927D5A"/>
    <w:rsid w:val="0096036F"/>
    <w:rsid w:val="009E315F"/>
    <w:rsid w:val="00A35253"/>
    <w:rsid w:val="00A662C2"/>
    <w:rsid w:val="00A662E0"/>
    <w:rsid w:val="00A72E82"/>
    <w:rsid w:val="00A958BC"/>
    <w:rsid w:val="00AE19C9"/>
    <w:rsid w:val="00B45255"/>
    <w:rsid w:val="00B62436"/>
    <w:rsid w:val="00B62B2E"/>
    <w:rsid w:val="00B63EAA"/>
    <w:rsid w:val="00BC2F7B"/>
    <w:rsid w:val="00C05E44"/>
    <w:rsid w:val="00C711AC"/>
    <w:rsid w:val="00CF2AAE"/>
    <w:rsid w:val="00CF4309"/>
    <w:rsid w:val="00D115B5"/>
    <w:rsid w:val="00D241AB"/>
    <w:rsid w:val="00DC0069"/>
    <w:rsid w:val="00E14CDF"/>
    <w:rsid w:val="00E87A24"/>
    <w:rsid w:val="00EA0055"/>
    <w:rsid w:val="00EA61B2"/>
    <w:rsid w:val="00EE69A3"/>
    <w:rsid w:val="00EF29E3"/>
    <w:rsid w:val="00F3660F"/>
    <w:rsid w:val="00F963EF"/>
    <w:rsid w:val="00FD20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7FC9132"/>
  <w15:chartTrackingRefBased/>
  <w15:docId w15:val="{75B122D9-BF58-4D18-B676-D8B165DE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6331E"/>
    <w:rPr>
      <w:rFonts w:ascii="Times New Roman" w:eastAsia="Times New Roman" w:hAnsi="Times New Roman"/>
      <w:lang w:eastAsia="en-US"/>
    </w:rPr>
  </w:style>
  <w:style w:type="paragraph" w:styleId="Heading1">
    <w:name w:val="heading 1"/>
    <w:basedOn w:val="Normal"/>
    <w:next w:val="Normal"/>
    <w:link w:val="Heading1Char"/>
    <w:uiPriority w:val="9"/>
    <w:qFormat/>
    <w:rsid w:val="00BC2F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33B33"/>
    <w:pPr>
      <w:keepNext/>
      <w:outlineLvl w:val="1"/>
    </w:pPr>
    <w:rPr>
      <w:b/>
      <w:bCs/>
      <w:sz w:val="22"/>
      <w:u w:val="single"/>
    </w:rPr>
  </w:style>
  <w:style w:type="paragraph" w:styleId="Heading3">
    <w:name w:val="heading 3"/>
    <w:basedOn w:val="Normal"/>
    <w:next w:val="Normal"/>
    <w:link w:val="Heading3Char"/>
    <w:uiPriority w:val="9"/>
    <w:semiHidden/>
    <w:unhideWhenUsed/>
    <w:qFormat/>
    <w:rsid w:val="00BC2F7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8BC"/>
    <w:pPr>
      <w:tabs>
        <w:tab w:val="center" w:pos="4536"/>
        <w:tab w:val="right" w:pos="9072"/>
      </w:tabs>
    </w:pPr>
  </w:style>
  <w:style w:type="character" w:customStyle="1" w:styleId="HeaderChar">
    <w:name w:val="Header Char"/>
    <w:basedOn w:val="DefaultParagraphFont"/>
    <w:link w:val="Header"/>
    <w:uiPriority w:val="99"/>
    <w:rsid w:val="00A958BC"/>
  </w:style>
  <w:style w:type="paragraph" w:styleId="Footer">
    <w:name w:val="footer"/>
    <w:basedOn w:val="Normal"/>
    <w:link w:val="FooterChar"/>
    <w:uiPriority w:val="99"/>
    <w:unhideWhenUsed/>
    <w:rsid w:val="00A958BC"/>
    <w:pPr>
      <w:tabs>
        <w:tab w:val="center" w:pos="4536"/>
        <w:tab w:val="right" w:pos="9072"/>
      </w:tabs>
    </w:pPr>
  </w:style>
  <w:style w:type="character" w:customStyle="1" w:styleId="FooterChar">
    <w:name w:val="Footer Char"/>
    <w:basedOn w:val="DefaultParagraphFont"/>
    <w:link w:val="Footer"/>
    <w:uiPriority w:val="99"/>
    <w:rsid w:val="00A958BC"/>
  </w:style>
  <w:style w:type="paragraph" w:styleId="BalloonText">
    <w:name w:val="Balloon Text"/>
    <w:basedOn w:val="Normal"/>
    <w:link w:val="BalloonTextChar"/>
    <w:uiPriority w:val="99"/>
    <w:semiHidden/>
    <w:unhideWhenUsed/>
    <w:rsid w:val="00A958BC"/>
    <w:rPr>
      <w:rFonts w:ascii="Tahoma" w:hAnsi="Tahoma" w:cs="Tahoma"/>
      <w:sz w:val="16"/>
      <w:szCs w:val="16"/>
    </w:rPr>
  </w:style>
  <w:style w:type="character" w:customStyle="1" w:styleId="BalloonTextChar">
    <w:name w:val="Balloon Text Char"/>
    <w:link w:val="BalloonText"/>
    <w:uiPriority w:val="99"/>
    <w:semiHidden/>
    <w:rsid w:val="00A958BC"/>
    <w:rPr>
      <w:rFonts w:ascii="Tahoma" w:hAnsi="Tahoma" w:cs="Tahoma"/>
      <w:sz w:val="16"/>
      <w:szCs w:val="16"/>
    </w:rPr>
  </w:style>
  <w:style w:type="paragraph" w:styleId="BodyText">
    <w:name w:val="Body Text"/>
    <w:basedOn w:val="Normal"/>
    <w:link w:val="BodyTextChar"/>
    <w:semiHidden/>
    <w:unhideWhenUsed/>
    <w:rsid w:val="0036331E"/>
    <w:pPr>
      <w:ind w:right="-225"/>
      <w:jc w:val="both"/>
    </w:pPr>
    <w:rPr>
      <w:sz w:val="24"/>
    </w:rPr>
  </w:style>
  <w:style w:type="character" w:customStyle="1" w:styleId="BodyTextChar">
    <w:name w:val="Body Text Char"/>
    <w:link w:val="BodyText"/>
    <w:semiHidden/>
    <w:rsid w:val="0036331E"/>
    <w:rPr>
      <w:rFonts w:ascii="Times New Roman" w:eastAsia="Times New Roman" w:hAnsi="Times New Roman" w:cs="Times New Roman"/>
      <w:sz w:val="24"/>
      <w:szCs w:val="20"/>
    </w:rPr>
  </w:style>
  <w:style w:type="table" w:styleId="TableGrid">
    <w:name w:val="Table Grid"/>
    <w:basedOn w:val="TableNormal"/>
    <w:uiPriority w:val="59"/>
    <w:rsid w:val="00427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233B33"/>
    <w:rPr>
      <w:rFonts w:ascii="Times New Roman" w:eastAsia="Times New Roman" w:hAnsi="Times New Roman"/>
      <w:b/>
      <w:bCs/>
      <w:sz w:val="22"/>
      <w:u w:val="single"/>
      <w:lang w:eastAsia="en-US"/>
    </w:rPr>
  </w:style>
  <w:style w:type="character" w:customStyle="1" w:styleId="Heading1Char">
    <w:name w:val="Heading 1 Char"/>
    <w:link w:val="Heading1"/>
    <w:uiPriority w:val="9"/>
    <w:rsid w:val="00BC2F7B"/>
    <w:rPr>
      <w:rFonts w:ascii="Cambria" w:eastAsia="Times New Roman" w:hAnsi="Cambria" w:cs="Times New Roman"/>
      <w:b/>
      <w:bCs/>
      <w:kern w:val="32"/>
      <w:sz w:val="32"/>
      <w:szCs w:val="32"/>
      <w:lang w:eastAsia="en-US"/>
    </w:rPr>
  </w:style>
  <w:style w:type="character" w:customStyle="1" w:styleId="Heading3Char">
    <w:name w:val="Heading 3 Char"/>
    <w:link w:val="Heading3"/>
    <w:uiPriority w:val="9"/>
    <w:semiHidden/>
    <w:rsid w:val="00BC2F7B"/>
    <w:rPr>
      <w:rFonts w:ascii="Cambria" w:eastAsia="Times New Roman" w:hAnsi="Cambria" w:cs="Times New Roman"/>
      <w:b/>
      <w:bCs/>
      <w:sz w:val="26"/>
      <w:szCs w:val="26"/>
      <w:lang w:eastAsia="en-US"/>
    </w:rPr>
  </w:style>
  <w:style w:type="character" w:styleId="Hyperlink">
    <w:name w:val="Hyperlink"/>
    <w:uiPriority w:val="99"/>
    <w:unhideWhenUsed/>
    <w:rsid w:val="002F1F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lgpall.ee/extranet.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C6664-91BE-4999-BE70-D2ED2289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 Veski</dc:creator>
  <cp:keywords/>
  <cp:lastModifiedBy>Raily</cp:lastModifiedBy>
  <cp:revision>2</cp:revision>
  <cp:lastPrinted>2016-03-31T06:49:00Z</cp:lastPrinted>
  <dcterms:created xsi:type="dcterms:W3CDTF">2016-12-30T07:34:00Z</dcterms:created>
  <dcterms:modified xsi:type="dcterms:W3CDTF">2016-12-30T07:34:00Z</dcterms:modified>
</cp:coreProperties>
</file>